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8DF12" w14:textId="5DACB2FD" w:rsidR="00FA7B4B" w:rsidRPr="00262FB6" w:rsidRDefault="00FA7B4B" w:rsidP="00FA7B4B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  <w:bookmarkStart w:id="0" w:name="_Hlk69230455"/>
      <w:r w:rsidRPr="00262FB6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 xml:space="preserve">Обновление </w:t>
      </w:r>
      <w:r w:rsidRPr="00FA7B4B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Программ</w:t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ы</w:t>
      </w:r>
      <w:r w:rsidRPr="00FA7B4B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 xml:space="preserve"> государственной итоговой аттестации для специальности 40.02.01 Право и организация социального обеспечения</w:t>
      </w:r>
    </w:p>
    <w:p w14:paraId="67B27693" w14:textId="77777777" w:rsidR="00FA7B4B" w:rsidRPr="00262FB6" w:rsidRDefault="00FA7B4B" w:rsidP="00FA7B4B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447BD8B8" w14:textId="77777777" w:rsidR="00FA7B4B" w:rsidRPr="00262FB6" w:rsidRDefault="00FA7B4B" w:rsidP="00FA7B4B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58DE38EA" w14:textId="59465173" w:rsidR="004A689E" w:rsidRPr="004A689E" w:rsidRDefault="004A689E" w:rsidP="00CE7A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пункт 5 </w:t>
      </w:r>
      <w:r w:rsidR="00CE7A5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государственной итоговой аттестации </w:t>
      </w:r>
      <w:r w:rsidRPr="004A689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специальности 40.02.01 Право и организация социального обеспечения</w:t>
      </w:r>
      <w:r w:rsidRPr="004A689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, изложив его в следующей редакции</w:t>
      </w:r>
    </w:p>
    <w:p w14:paraId="1F1FDC83" w14:textId="77777777" w:rsidR="004A689E" w:rsidRDefault="004A689E" w:rsidP="004A68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F51D61" w14:textId="24C2BE23" w:rsidR="00FA7B4B" w:rsidRPr="00262FB6" w:rsidRDefault="004A689E" w:rsidP="004A6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FA7B4B" w:rsidRPr="00FA7B4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ТЕМАТИКА ВЫПУСКНЫХ КВАЛИФИКАЦИОННЫХ РАБОТ ПО ПРОФЕССИОНАЛЬНЫМ МОДУЛЯМ</w:t>
      </w:r>
    </w:p>
    <w:p w14:paraId="77AB6BC5" w14:textId="77777777" w:rsidR="00FA7B4B" w:rsidRPr="00262FB6" w:rsidRDefault="00FA7B4B" w:rsidP="00FA7B4B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7F06E1BD" w14:textId="77777777" w:rsidR="00E14C4B" w:rsidRPr="00404712" w:rsidRDefault="00E14C4B" w:rsidP="00E14C4B">
      <w:pPr>
        <w:contextualSpacing/>
        <w:jc w:val="center"/>
        <w:rPr>
          <w:b/>
          <w:sz w:val="24"/>
          <w:szCs w:val="24"/>
        </w:rPr>
      </w:pPr>
    </w:p>
    <w:p w14:paraId="460F1A6D" w14:textId="77777777" w:rsidR="00E14C4B" w:rsidRPr="00E14C4B" w:rsidRDefault="00E14C4B" w:rsidP="00E14C4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C4B">
        <w:rPr>
          <w:rFonts w:ascii="Times New Roman" w:hAnsi="Times New Roman" w:cs="Times New Roman"/>
          <w:sz w:val="28"/>
          <w:szCs w:val="28"/>
        </w:rPr>
        <w:t>ПМ 1 «Обеспечение реализации прав граждан в сфере пенсионного обеспечения и социальной защиты»</w:t>
      </w:r>
    </w:p>
    <w:p w14:paraId="4C75B0B9" w14:textId="77777777" w:rsidR="00E14C4B" w:rsidRPr="00E14C4B" w:rsidRDefault="00E14C4B" w:rsidP="00E14C4B">
      <w:pPr>
        <w:tabs>
          <w:tab w:val="left" w:pos="1134"/>
        </w:tabs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A097CFA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284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Современная система и перспективы развития социального обеспечения Российской Федерации</w:t>
      </w:r>
    </w:p>
    <w:p w14:paraId="390C5F82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284"/>
          <w:tab w:val="left" w:pos="1134"/>
        </w:tabs>
        <w:spacing w:line="259" w:lineRule="auto"/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Проблемы реализации права граждан на достойную жизнь и свободное развитие в сфере социального обеспечения</w:t>
      </w:r>
    </w:p>
    <w:p w14:paraId="2AB8CC27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284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Правоприменение и толкование международно-правовых норм в праве социального обеспечения</w:t>
      </w:r>
    </w:p>
    <w:p w14:paraId="0E7CCA6A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284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Правовые проблемы государственного регулирования социального обеспечения в Российской Федерации</w:t>
      </w:r>
    </w:p>
    <w:p w14:paraId="646DFA9B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284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  <w:lang w:eastAsia="en-US"/>
        </w:rPr>
        <w:t>Основные направления социальной политики Российской Федерации: актуальные проблемы и перспективы развития</w:t>
      </w:r>
    </w:p>
    <w:p w14:paraId="6A33EBB1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284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Предмет, метод и система права социального обеспечения России</w:t>
      </w:r>
    </w:p>
    <w:p w14:paraId="64E5C7E8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284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Проблемы методологии правового регулирования в праве социального обеспечения России</w:t>
      </w:r>
    </w:p>
    <w:p w14:paraId="5E32EA9E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284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Сочетание централизованного, локального и индивидуального уровней регулирования общественных отношений по социальному обеспечению</w:t>
      </w:r>
    </w:p>
    <w:p w14:paraId="625F9958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1134"/>
        </w:tabs>
        <w:spacing w:after="160" w:line="259" w:lineRule="auto"/>
        <w:ind w:left="0" w:firstLine="709"/>
        <w:rPr>
          <w:sz w:val="28"/>
          <w:szCs w:val="28"/>
        </w:rPr>
      </w:pPr>
      <w:r w:rsidRPr="00E14C4B">
        <w:rPr>
          <w:sz w:val="28"/>
          <w:szCs w:val="28"/>
        </w:rPr>
        <w:t>Формы и функции социального обеспечения в современной России</w:t>
      </w:r>
    </w:p>
    <w:p w14:paraId="088ABF08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Демографическая политика и демографическая функция права социального обеспечения</w:t>
      </w:r>
    </w:p>
    <w:p w14:paraId="4DCF4543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Становление и развитие социального обеспечения в России</w:t>
      </w:r>
    </w:p>
    <w:p w14:paraId="23A0ED63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426"/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Межотраслевые связи права социального обеспечения: современное состояние и их влияние на дальнейшее развитие отрасли</w:t>
      </w:r>
    </w:p>
    <w:p w14:paraId="6FBFC4D5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426"/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Значение частноправовых конструкций в праве социального обеспечения</w:t>
      </w:r>
    </w:p>
    <w:p w14:paraId="2AEEFF5D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Адресность как отраслевой принцип права социального обеспечения</w:t>
      </w:r>
    </w:p>
    <w:p w14:paraId="2DC7607D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Проблемы практики применения нормативно-правовых актов о социальном обеспечении</w:t>
      </w:r>
    </w:p>
    <w:p w14:paraId="54CD5CBF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Единство и дифференциация в правовом регулировании отношений по социальному обеспечению</w:t>
      </w:r>
    </w:p>
    <w:p w14:paraId="656BF436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lastRenderedPageBreak/>
        <w:t xml:space="preserve">Проблемы классификации и реализации принципов права социального обеспечения </w:t>
      </w:r>
    </w:p>
    <w:p w14:paraId="798499E0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Проблемы систематизации законодательства о социальном обеспечении</w:t>
      </w:r>
    </w:p>
    <w:p w14:paraId="6F10138B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Нормативно-правовые основы права социально обеспечения России</w:t>
      </w:r>
    </w:p>
    <w:p w14:paraId="56CAAE5C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  <w:lang w:eastAsia="en-US"/>
        </w:rPr>
        <w:t xml:space="preserve">Правовое регулирование предоставления мер социальной защиты в Республике Мордовия </w:t>
      </w:r>
    </w:p>
    <w:p w14:paraId="388FEACB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Организационно-правовые формы социального обеспечения в Российской Федерации</w:t>
      </w:r>
    </w:p>
    <w:p w14:paraId="042F52C1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Финансирование социального обеспечения в Российской Федерации: проблемы правового регулирования и пути их решения</w:t>
      </w:r>
    </w:p>
    <w:p w14:paraId="268663E5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Современные проблемы обязательного государственного социального страхования как организационно-правовой формы социального обеспечения</w:t>
      </w:r>
    </w:p>
    <w:p w14:paraId="0CB3215C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Многообразие видов социального обеспечения как принцип права социального обеспечения</w:t>
      </w:r>
    </w:p>
    <w:p w14:paraId="4F137FBE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Актуальные проблемы осуществления социального обеспечения в Российской Федерации</w:t>
      </w:r>
    </w:p>
    <w:p w14:paraId="3A187424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E14C4B">
        <w:rPr>
          <w:color w:val="000000" w:themeColor="text1"/>
          <w:sz w:val="28"/>
          <w:szCs w:val="28"/>
        </w:rPr>
        <w:t>Организационно-правовой механизм предоставления государственной социальной помощи в Российской Федерации</w:t>
      </w:r>
    </w:p>
    <w:p w14:paraId="572C53EE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426"/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Правовая природа, сущность и содержание социального контракта как основания предоставления мер государственной социальной помощи в Российской Федерации</w:t>
      </w:r>
    </w:p>
    <w:p w14:paraId="5A9CBCE8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Виды правовых отношений в праве социального обеспечения</w:t>
      </w:r>
    </w:p>
    <w:p w14:paraId="4A07FC41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 xml:space="preserve"> Юридические факты как основания возникновения, изменения и прекращения правоотношений по социальному обеспечению</w:t>
      </w:r>
    </w:p>
    <w:p w14:paraId="2F6519A3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Страховые случаи как юридические факты в обязательном социальном страховании Российской Федерации</w:t>
      </w:r>
    </w:p>
    <w:p w14:paraId="54955BC1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 xml:space="preserve"> Субъекты и объекты правоотношений по социальному обеспечению</w:t>
      </w:r>
    </w:p>
    <w:p w14:paraId="00EDD747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 xml:space="preserve">Семья как субъект права социального обеспечения </w:t>
      </w:r>
    </w:p>
    <w:p w14:paraId="3F68824E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Индивидуальный (персонифицированный) учет в системе государственного пенсионного страхования</w:t>
      </w:r>
    </w:p>
    <w:p w14:paraId="275BB711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Понятие страхового стажа, особенности его исчисления</w:t>
      </w:r>
    </w:p>
    <w:p w14:paraId="048AC61F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Специальный страховой стаж и выслуга лет как основания возникновения права на досрочное пенсионное обеспечение в Российской Федерации</w:t>
      </w:r>
    </w:p>
    <w:p w14:paraId="5ADF368D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Нормативные акты регулирующие порядок исчисления и подтверждения страхового стажа в пенсионном обеспечении России</w:t>
      </w:r>
    </w:p>
    <w:p w14:paraId="403CAE44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Современное состояние пенсионной системы в Российской Федерации и основные направления ее развития</w:t>
      </w:r>
    </w:p>
    <w:p w14:paraId="72F647E2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Обязательное пенсионное страхование в Российской Федерации: история и современное состояние</w:t>
      </w:r>
    </w:p>
    <w:p w14:paraId="6D30997E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Пенсионные реформы в Российской Федерации</w:t>
      </w:r>
    </w:p>
    <w:p w14:paraId="7C7D624B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Негосударственное пенсионное обеспечение в Российской Федерации: проблемы правового регулирования и перспективы развития</w:t>
      </w:r>
    </w:p>
    <w:p w14:paraId="7130CA42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Назначение пенсий, приостановление и прекращение их выплаты по законодательству Российской Федерации</w:t>
      </w:r>
    </w:p>
    <w:p w14:paraId="77CC3F48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lastRenderedPageBreak/>
        <w:t>Индексация и перерасчет пенсий по законодательству Российской Федерации</w:t>
      </w:r>
    </w:p>
    <w:p w14:paraId="71A4B05A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Порядок выплаты пенсии гражданам, выезжающим (выехавшим) за пределы Российской Федерации</w:t>
      </w:r>
    </w:p>
    <w:p w14:paraId="560E6EFF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Основания для назначения разных видов пенсий в Российской Федерации</w:t>
      </w:r>
    </w:p>
    <w:p w14:paraId="02C501AF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Правовое регулирование назначения и выплаты страховых пенсий в Российской Федерации</w:t>
      </w:r>
    </w:p>
    <w:p w14:paraId="5ADE5045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Реализация принципов права социального обеспечения в правовом регулировании отношений по оказанию медицинской помощи</w:t>
      </w:r>
    </w:p>
    <w:p w14:paraId="1DBA3BAA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Правовое регулирование назначения и выплаты накопительной пенсии в Российской Федерации</w:t>
      </w:r>
    </w:p>
    <w:p w14:paraId="0C8FB603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Проблемы реализации системы добровольных пенсионных накоплений в Российской Федерации</w:t>
      </w:r>
    </w:p>
    <w:p w14:paraId="00464EFC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color w:val="000000"/>
          <w:sz w:val="28"/>
          <w:szCs w:val="28"/>
        </w:rPr>
        <w:t>Правовое регулирование назначения, выплаты и доставки страховых пенсий в Российской Федерации</w:t>
      </w:r>
    </w:p>
    <w:p w14:paraId="2450CE60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Правовое регулирование досрочного пенсионного обеспечения в Российской Федерации</w:t>
      </w:r>
    </w:p>
    <w:p w14:paraId="4B09EE86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color w:val="000000"/>
          <w:sz w:val="28"/>
          <w:szCs w:val="28"/>
          <w:shd w:val="clear" w:color="auto" w:fill="FFFFFF"/>
        </w:rPr>
        <w:t>Современные проблемы пенсионного законодательства Российской Федерации</w:t>
      </w:r>
    </w:p>
    <w:p w14:paraId="57107500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color w:val="000000"/>
          <w:sz w:val="28"/>
          <w:szCs w:val="28"/>
        </w:rPr>
        <w:t>Досрочное пенсионное обеспечение по старости в связи с особыми условиями труда и особыми видами профессиональной деятельности</w:t>
      </w:r>
    </w:p>
    <w:p w14:paraId="2D65778A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Пенсионное обеспечение граждан в связи с проживанием и работой в особых климатических условиях</w:t>
      </w:r>
    </w:p>
    <w:p w14:paraId="28A7AA3F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Понятие инвалидности, её причины и группы, их юридическое значение</w:t>
      </w:r>
    </w:p>
    <w:p w14:paraId="433B06CE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Порядок и правовые проблемы установления инвалидности в Российской Федерации</w:t>
      </w:r>
    </w:p>
    <w:p w14:paraId="4A80F775" w14:textId="77777777" w:rsidR="00E14C4B" w:rsidRPr="00E14C4B" w:rsidRDefault="00E14C4B" w:rsidP="00E14C4B">
      <w:pPr>
        <w:pStyle w:val="a4"/>
        <w:widowControl w:val="0"/>
        <w:numPr>
          <w:ilvl w:val="0"/>
          <w:numId w:val="1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Правовое регулирование и проблемы пенсионного обеспечения инвалидов в России</w:t>
      </w:r>
    </w:p>
    <w:p w14:paraId="50A22F8D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426"/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Правовое регулирование социального обеспечения детей-инвалидов в Российской Федерации</w:t>
      </w:r>
    </w:p>
    <w:p w14:paraId="79070B36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426"/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Пенсия по инвалидности для военнослужащих, участников ВОВ: условия назначения, размера</w:t>
      </w:r>
    </w:p>
    <w:p w14:paraId="1E461267" w14:textId="77777777" w:rsidR="00E14C4B" w:rsidRPr="00E14C4B" w:rsidRDefault="00E14C4B" w:rsidP="00E14C4B">
      <w:pPr>
        <w:pStyle w:val="a4"/>
        <w:widowControl w:val="0"/>
        <w:numPr>
          <w:ilvl w:val="0"/>
          <w:numId w:val="1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Правовое регулирование пенсионного обеспечения по случаю потери кормильца в Российской Федерации</w:t>
      </w:r>
    </w:p>
    <w:p w14:paraId="013CAF98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color w:val="000000"/>
          <w:sz w:val="28"/>
          <w:szCs w:val="28"/>
        </w:rPr>
        <w:t xml:space="preserve">Правовое регулирование и проблемы государственного пенсионного обеспечения в Российской Федерации </w:t>
      </w:r>
    </w:p>
    <w:p w14:paraId="10291A36" w14:textId="77777777" w:rsidR="00E14C4B" w:rsidRPr="00E14C4B" w:rsidRDefault="00E14C4B" w:rsidP="00E14C4B">
      <w:pPr>
        <w:pStyle w:val="a4"/>
        <w:widowControl w:val="0"/>
        <w:numPr>
          <w:ilvl w:val="0"/>
          <w:numId w:val="1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 xml:space="preserve">Правовое регулирование и особенности назначения и выплаты государственной пенсии за выслугу лет </w:t>
      </w:r>
    </w:p>
    <w:p w14:paraId="13DF41BE" w14:textId="77777777" w:rsidR="00E14C4B" w:rsidRPr="00E14C4B" w:rsidRDefault="00E14C4B" w:rsidP="00E14C4B">
      <w:pPr>
        <w:pStyle w:val="a4"/>
        <w:widowControl w:val="0"/>
        <w:numPr>
          <w:ilvl w:val="0"/>
          <w:numId w:val="1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Пенсионное обеспечение сотрудников органов внутренних дел и их семей: правовое регулирование в Российской Федерации</w:t>
      </w:r>
    </w:p>
    <w:p w14:paraId="76E9D6DF" w14:textId="77777777" w:rsidR="00E14C4B" w:rsidRPr="00E14C4B" w:rsidRDefault="00E14C4B" w:rsidP="00E14C4B">
      <w:pPr>
        <w:pStyle w:val="a4"/>
        <w:widowControl w:val="0"/>
        <w:numPr>
          <w:ilvl w:val="0"/>
          <w:numId w:val="1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Пенсионное обеспечение военнослужащих и членов их семей по законодательству Российской Федерации</w:t>
      </w:r>
    </w:p>
    <w:p w14:paraId="03E51E17" w14:textId="77777777" w:rsidR="00E14C4B" w:rsidRPr="00E14C4B" w:rsidRDefault="00E14C4B" w:rsidP="00E14C4B">
      <w:pPr>
        <w:pStyle w:val="a4"/>
        <w:widowControl w:val="0"/>
        <w:numPr>
          <w:ilvl w:val="0"/>
          <w:numId w:val="1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Пенсионное обеспечение государственных и муниципальных служащих в Российской Федерации</w:t>
      </w:r>
    </w:p>
    <w:p w14:paraId="07C017F9" w14:textId="77777777" w:rsidR="00E14C4B" w:rsidRPr="00E14C4B" w:rsidRDefault="00E14C4B" w:rsidP="00E14C4B">
      <w:pPr>
        <w:pStyle w:val="a4"/>
        <w:widowControl w:val="0"/>
        <w:numPr>
          <w:ilvl w:val="0"/>
          <w:numId w:val="1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lastRenderedPageBreak/>
        <w:t>Пенсионное обеспечение лиц, пострадавших от радиационных и иных техногенных аварий, и катастроф</w:t>
      </w:r>
    </w:p>
    <w:p w14:paraId="6F646719" w14:textId="77777777" w:rsidR="00E14C4B" w:rsidRPr="00E14C4B" w:rsidRDefault="00E14C4B" w:rsidP="00E14C4B">
      <w:pPr>
        <w:pStyle w:val="a4"/>
        <w:widowControl w:val="0"/>
        <w:numPr>
          <w:ilvl w:val="0"/>
          <w:numId w:val="1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 xml:space="preserve">Пенсионное </w:t>
      </w:r>
      <w:r w:rsidRPr="00E14C4B">
        <w:rPr>
          <w:sz w:val="28"/>
          <w:szCs w:val="28"/>
          <w:lang w:eastAsia="en-US"/>
        </w:rPr>
        <w:t xml:space="preserve">обеспечение космонавтов и работников летно-испытательного состава в Российской Федерации </w:t>
      </w:r>
    </w:p>
    <w:p w14:paraId="79D41A65" w14:textId="77777777" w:rsidR="00E14C4B" w:rsidRPr="00E14C4B" w:rsidRDefault="00E14C4B" w:rsidP="00E14C4B">
      <w:pPr>
        <w:pStyle w:val="a4"/>
        <w:widowControl w:val="0"/>
        <w:numPr>
          <w:ilvl w:val="0"/>
          <w:numId w:val="1"/>
        </w:numPr>
        <w:tabs>
          <w:tab w:val="left" w:pos="0"/>
          <w:tab w:val="left" w:pos="426"/>
          <w:tab w:val="left" w:pos="1134"/>
        </w:tabs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E14C4B">
        <w:rPr>
          <w:color w:val="000000"/>
          <w:sz w:val="28"/>
          <w:szCs w:val="28"/>
        </w:rPr>
        <w:t>Виды социальных пенсий и круг лиц, имеющих право на их получение</w:t>
      </w:r>
    </w:p>
    <w:p w14:paraId="59059FAF" w14:textId="77777777" w:rsidR="00E14C4B" w:rsidRPr="00E14C4B" w:rsidRDefault="00E14C4B" w:rsidP="00E14C4B">
      <w:pPr>
        <w:pStyle w:val="a4"/>
        <w:widowControl w:val="0"/>
        <w:numPr>
          <w:ilvl w:val="0"/>
          <w:numId w:val="1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 xml:space="preserve">Правовое регулирование и особенности социального обеспечения судей в Российской Федерации </w:t>
      </w:r>
    </w:p>
    <w:p w14:paraId="47CBD451" w14:textId="77777777" w:rsidR="00E14C4B" w:rsidRPr="00E14C4B" w:rsidRDefault="00E14C4B" w:rsidP="00E14C4B">
      <w:pPr>
        <w:pStyle w:val="a4"/>
        <w:widowControl w:val="0"/>
        <w:numPr>
          <w:ilvl w:val="0"/>
          <w:numId w:val="1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Сравнительно-правовой анализ</w:t>
      </w:r>
      <w:r w:rsidRPr="00E14C4B">
        <w:rPr>
          <w:color w:val="000000"/>
          <w:sz w:val="28"/>
          <w:szCs w:val="28"/>
        </w:rPr>
        <w:t xml:space="preserve"> пенсионного</w:t>
      </w:r>
      <w:r w:rsidRPr="00E14C4B">
        <w:rPr>
          <w:sz w:val="28"/>
          <w:szCs w:val="28"/>
        </w:rPr>
        <w:t xml:space="preserve"> обеспечения в России и зарубежных странах</w:t>
      </w:r>
    </w:p>
    <w:p w14:paraId="719CF5CC" w14:textId="77777777" w:rsidR="00E14C4B" w:rsidRPr="00E14C4B" w:rsidRDefault="00E14C4B" w:rsidP="00E14C4B">
      <w:pPr>
        <w:pStyle w:val="a4"/>
        <w:widowControl w:val="0"/>
        <w:numPr>
          <w:ilvl w:val="0"/>
          <w:numId w:val="1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Система социальных пособий в Российской Федерации: актуальные проблемы и перспективы развития.</w:t>
      </w:r>
    </w:p>
    <w:p w14:paraId="2D8E932A" w14:textId="77777777" w:rsidR="00E14C4B" w:rsidRPr="00E14C4B" w:rsidRDefault="00E14C4B" w:rsidP="00E14C4B">
      <w:pPr>
        <w:pStyle w:val="a4"/>
        <w:widowControl w:val="0"/>
        <w:numPr>
          <w:ilvl w:val="0"/>
          <w:numId w:val="1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Правовое регулирование экспертизы нетрудоспособности граждан в Российской Федерации</w:t>
      </w:r>
    </w:p>
    <w:p w14:paraId="51B07611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 xml:space="preserve">Правовое регулирование назначения и выплаты пособия по временной нетрудоспособности </w:t>
      </w:r>
    </w:p>
    <w:p w14:paraId="79AE52C6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rStyle w:val="2"/>
          <w:b w:val="0"/>
          <w:color w:val="000000"/>
          <w:sz w:val="28"/>
          <w:szCs w:val="28"/>
        </w:rPr>
        <w:t xml:space="preserve">Сравнительно-правовой анализ обеспечения пособиями </w:t>
      </w:r>
      <w:r w:rsidRPr="00E14C4B">
        <w:rPr>
          <w:sz w:val="28"/>
          <w:szCs w:val="28"/>
        </w:rPr>
        <w:t xml:space="preserve">по временной нетрудоспособности </w:t>
      </w:r>
      <w:r w:rsidRPr="00E14C4B">
        <w:rPr>
          <w:rStyle w:val="2"/>
          <w:b w:val="0"/>
          <w:color w:val="000000"/>
          <w:sz w:val="28"/>
          <w:szCs w:val="28"/>
        </w:rPr>
        <w:t>в Российской Федерации и зарубежных странах</w:t>
      </w:r>
    </w:p>
    <w:p w14:paraId="2FAA65A6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E14C4B">
        <w:rPr>
          <w:color w:val="000000" w:themeColor="text1"/>
          <w:sz w:val="28"/>
          <w:szCs w:val="28"/>
        </w:rPr>
        <w:t>Безработные граждане как субъекты социальной защиты в Российской Федерации</w:t>
      </w:r>
    </w:p>
    <w:p w14:paraId="370A648D" w14:textId="77777777" w:rsidR="00E14C4B" w:rsidRPr="00E14C4B" w:rsidRDefault="00E14C4B" w:rsidP="00E14C4B">
      <w:pPr>
        <w:pStyle w:val="a4"/>
        <w:widowControl w:val="0"/>
        <w:numPr>
          <w:ilvl w:val="0"/>
          <w:numId w:val="1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Административно‑правовой механизм назначения и выплаты пособий по безработице в РФ</w:t>
      </w:r>
    </w:p>
    <w:p w14:paraId="24C0477F" w14:textId="77777777" w:rsidR="00E14C4B" w:rsidRPr="00E14C4B" w:rsidRDefault="00E14C4B" w:rsidP="00E14C4B">
      <w:pPr>
        <w:pStyle w:val="a4"/>
        <w:widowControl w:val="0"/>
        <w:numPr>
          <w:ilvl w:val="0"/>
          <w:numId w:val="1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14C4B">
        <w:rPr>
          <w:color w:val="000000"/>
          <w:sz w:val="28"/>
          <w:szCs w:val="28"/>
        </w:rPr>
        <w:t>Сравнительный анализ пособия по безработице в Российской Федерации и зарубежных странах</w:t>
      </w:r>
    </w:p>
    <w:p w14:paraId="7F83978B" w14:textId="77777777" w:rsidR="00E14C4B" w:rsidRPr="00E14C4B" w:rsidRDefault="00E14C4B" w:rsidP="00E14C4B">
      <w:pPr>
        <w:pStyle w:val="a4"/>
        <w:widowControl w:val="0"/>
        <w:numPr>
          <w:ilvl w:val="0"/>
          <w:numId w:val="1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Социальное пособие на погребение: порядок назначения и выплаты по законодательству Российской Федерации</w:t>
      </w:r>
    </w:p>
    <w:p w14:paraId="7659A97A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426"/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Особенности предоставления мер социальной защиты населению в Российской Федерации на основании гражданско-правовых договоров</w:t>
      </w:r>
    </w:p>
    <w:p w14:paraId="68C7A26E" w14:textId="77777777" w:rsidR="00E14C4B" w:rsidRPr="00E14C4B" w:rsidRDefault="00E14C4B" w:rsidP="00E14C4B">
      <w:pPr>
        <w:pStyle w:val="a4"/>
        <w:widowControl w:val="0"/>
        <w:numPr>
          <w:ilvl w:val="0"/>
          <w:numId w:val="1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Система государственных пособий гражданам, имеющим детей</w:t>
      </w:r>
    </w:p>
    <w:p w14:paraId="4DAF5291" w14:textId="77777777" w:rsidR="00E14C4B" w:rsidRPr="00E14C4B" w:rsidRDefault="00E14C4B" w:rsidP="00E14C4B">
      <w:pPr>
        <w:pStyle w:val="a4"/>
        <w:widowControl w:val="0"/>
        <w:numPr>
          <w:ilvl w:val="0"/>
          <w:numId w:val="1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 xml:space="preserve">Новые социальные выплаты установленные в период распространения в России </w:t>
      </w:r>
      <w:proofErr w:type="spellStart"/>
      <w:r w:rsidRPr="00E14C4B">
        <w:rPr>
          <w:sz w:val="28"/>
          <w:szCs w:val="28"/>
        </w:rPr>
        <w:t>коронавирусной</w:t>
      </w:r>
      <w:proofErr w:type="spellEnd"/>
      <w:r w:rsidRPr="00E14C4B">
        <w:rPr>
          <w:sz w:val="28"/>
          <w:szCs w:val="28"/>
        </w:rPr>
        <w:t xml:space="preserve"> инфекции: анализ правового регулирования</w:t>
      </w:r>
    </w:p>
    <w:p w14:paraId="59FF6123" w14:textId="77777777" w:rsidR="00E14C4B" w:rsidRPr="00E14C4B" w:rsidRDefault="00E14C4B" w:rsidP="00E14C4B">
      <w:pPr>
        <w:pStyle w:val="a4"/>
        <w:widowControl w:val="0"/>
        <w:numPr>
          <w:ilvl w:val="0"/>
          <w:numId w:val="1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Организационно-правовые проблемы обеспечения материнским (семейным) капиталом в Российской Федерации</w:t>
      </w:r>
    </w:p>
    <w:p w14:paraId="353E5B19" w14:textId="77777777" w:rsidR="00E14C4B" w:rsidRPr="00E14C4B" w:rsidRDefault="00E14C4B" w:rsidP="00E14C4B">
      <w:pPr>
        <w:pStyle w:val="a4"/>
        <w:widowControl w:val="0"/>
        <w:numPr>
          <w:ilvl w:val="0"/>
          <w:numId w:val="1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Региональный материнский (семейный) капитал: анализ региональных различий</w:t>
      </w:r>
    </w:p>
    <w:p w14:paraId="3439B0B0" w14:textId="77777777" w:rsidR="00E14C4B" w:rsidRPr="00E14C4B" w:rsidRDefault="00E14C4B" w:rsidP="00E14C4B">
      <w:pPr>
        <w:pStyle w:val="21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1134"/>
          <w:tab w:val="left" w:pos="1260"/>
        </w:tabs>
        <w:spacing w:line="240" w:lineRule="auto"/>
        <w:ind w:left="0" w:firstLine="709"/>
        <w:contextualSpacing/>
        <w:jc w:val="both"/>
        <w:rPr>
          <w:rStyle w:val="2"/>
          <w:b w:val="0"/>
          <w:bCs w:val="0"/>
          <w:color w:val="0066CC"/>
          <w:sz w:val="28"/>
          <w:szCs w:val="28"/>
          <w:u w:val="single"/>
        </w:rPr>
      </w:pPr>
      <w:r w:rsidRPr="00E14C4B">
        <w:rPr>
          <w:rStyle w:val="2"/>
          <w:b w:val="0"/>
          <w:color w:val="000000"/>
          <w:sz w:val="28"/>
          <w:szCs w:val="28"/>
        </w:rPr>
        <w:t>Сравнительно-правовой анализ обеспечения пособиями граждан, имеющих детей в Российской Федерации и зарубежных странах</w:t>
      </w:r>
    </w:p>
    <w:p w14:paraId="243C2B47" w14:textId="77777777" w:rsidR="00E14C4B" w:rsidRPr="00E14C4B" w:rsidRDefault="00E14C4B" w:rsidP="00E14C4B">
      <w:pPr>
        <w:pStyle w:val="21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1134"/>
          <w:tab w:val="left" w:pos="1260"/>
        </w:tabs>
        <w:spacing w:line="240" w:lineRule="auto"/>
        <w:ind w:left="0" w:firstLine="709"/>
        <w:contextualSpacing/>
        <w:jc w:val="both"/>
        <w:rPr>
          <w:color w:val="0066CC"/>
          <w:sz w:val="28"/>
          <w:szCs w:val="28"/>
          <w:u w:val="single"/>
        </w:rPr>
      </w:pPr>
      <w:r w:rsidRPr="00E14C4B">
        <w:rPr>
          <w:sz w:val="28"/>
          <w:szCs w:val="28"/>
        </w:rPr>
        <w:t>Обеспечение граждан пособиями за счёт средств фонда пенсионного и социального страхования Российской Федерации</w:t>
      </w:r>
    </w:p>
    <w:p w14:paraId="33550661" w14:textId="77777777" w:rsidR="00E14C4B" w:rsidRPr="00E14C4B" w:rsidRDefault="00E14C4B" w:rsidP="00E14C4B">
      <w:pPr>
        <w:pStyle w:val="21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1134"/>
          <w:tab w:val="left" w:pos="1260"/>
        </w:tabs>
        <w:spacing w:line="240" w:lineRule="auto"/>
        <w:ind w:left="0" w:firstLine="709"/>
        <w:contextualSpacing/>
        <w:jc w:val="both"/>
        <w:rPr>
          <w:color w:val="0066CC"/>
          <w:sz w:val="28"/>
          <w:szCs w:val="28"/>
          <w:u w:val="single"/>
        </w:rPr>
      </w:pPr>
      <w:r w:rsidRPr="00E14C4B">
        <w:rPr>
          <w:sz w:val="28"/>
          <w:szCs w:val="28"/>
        </w:rPr>
        <w:t>Содержание и формы социальной защиты граждан в Российской Федерации</w:t>
      </w:r>
    </w:p>
    <w:p w14:paraId="5FE28AEE" w14:textId="77777777" w:rsidR="00E14C4B" w:rsidRPr="00E14C4B" w:rsidRDefault="00E14C4B" w:rsidP="00E14C4B">
      <w:pPr>
        <w:pStyle w:val="a4"/>
        <w:widowControl w:val="0"/>
        <w:numPr>
          <w:ilvl w:val="0"/>
          <w:numId w:val="1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 xml:space="preserve">Компенсационные выплаты в системе социального обеспечения Российской Федерации </w:t>
      </w:r>
    </w:p>
    <w:p w14:paraId="10F8C88C" w14:textId="77777777" w:rsidR="00E14C4B" w:rsidRPr="00E14C4B" w:rsidRDefault="00E14C4B" w:rsidP="00E14C4B">
      <w:pPr>
        <w:pStyle w:val="a4"/>
        <w:widowControl w:val="0"/>
        <w:numPr>
          <w:ilvl w:val="0"/>
          <w:numId w:val="1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 xml:space="preserve">Социальная помощь и реабилитация пострадавших от техногенных и радиационных катастроф: российский опыт и проблемы реализации </w:t>
      </w:r>
    </w:p>
    <w:p w14:paraId="33324E8B" w14:textId="77777777" w:rsidR="00E14C4B" w:rsidRPr="00E14C4B" w:rsidRDefault="00E14C4B" w:rsidP="00E14C4B">
      <w:pPr>
        <w:pStyle w:val="a4"/>
        <w:widowControl w:val="0"/>
        <w:numPr>
          <w:ilvl w:val="0"/>
          <w:numId w:val="1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Обеспечение реализации прав сотрудников правоохранительных органов и членов их семей на социально-правовую защиту в Российской Федерации</w:t>
      </w:r>
    </w:p>
    <w:p w14:paraId="2BFC005E" w14:textId="77777777" w:rsidR="00E14C4B" w:rsidRPr="00E14C4B" w:rsidRDefault="00E14C4B" w:rsidP="00E14C4B">
      <w:pPr>
        <w:pStyle w:val="a4"/>
        <w:widowControl w:val="0"/>
        <w:numPr>
          <w:ilvl w:val="0"/>
          <w:numId w:val="1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lastRenderedPageBreak/>
        <w:t>Социальное обеспечение военнослужащих и членов их семей по законодательству Российской Федерации</w:t>
      </w:r>
    </w:p>
    <w:p w14:paraId="7DA6CFC4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Социальное</w:t>
      </w:r>
      <w:r w:rsidRPr="00E14C4B">
        <w:rPr>
          <w:sz w:val="28"/>
          <w:szCs w:val="28"/>
          <w:lang w:eastAsia="en-US"/>
        </w:rPr>
        <w:t xml:space="preserve"> обеспечение работников прокуратуры Российской Федерации </w:t>
      </w:r>
    </w:p>
    <w:p w14:paraId="037D8632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color w:val="000000"/>
          <w:sz w:val="28"/>
          <w:szCs w:val="28"/>
        </w:rPr>
        <w:t>Дополнительное материальное обеспечение за выдающиеся достижения и особые заслуги перед Российской Федерацией</w:t>
      </w:r>
    </w:p>
    <w:p w14:paraId="0191E68A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Социальное</w:t>
      </w:r>
      <w:r w:rsidRPr="00E14C4B">
        <w:rPr>
          <w:color w:val="000000"/>
          <w:sz w:val="28"/>
          <w:szCs w:val="28"/>
        </w:rPr>
        <w:t xml:space="preserve"> обеспечение депутатов Государственной Думы и членов Совета Федерации Российской Федерации</w:t>
      </w:r>
    </w:p>
    <w:p w14:paraId="5545DC5A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Социальное обеспечение семей с детьми в Российской Федерации: современное состояние и перспективы развития</w:t>
      </w:r>
    </w:p>
    <w:p w14:paraId="74234694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Меры социальной поддержки семей, имеющих детей-инвалидов</w:t>
      </w:r>
    </w:p>
    <w:p w14:paraId="085797ED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Жилищные программы для молодых семей в Российской Федерации: теория и практика реализации</w:t>
      </w:r>
    </w:p>
    <w:p w14:paraId="236C11D4" w14:textId="77777777" w:rsidR="00E14C4B" w:rsidRPr="00E14C4B" w:rsidRDefault="00E14C4B" w:rsidP="00E14C4B">
      <w:pPr>
        <w:pStyle w:val="a4"/>
        <w:widowControl w:val="0"/>
        <w:numPr>
          <w:ilvl w:val="0"/>
          <w:numId w:val="1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Сравнительно-правовой анализ</w:t>
      </w:r>
      <w:r w:rsidRPr="00E14C4B">
        <w:rPr>
          <w:color w:val="000000"/>
          <w:sz w:val="28"/>
          <w:szCs w:val="28"/>
        </w:rPr>
        <w:t xml:space="preserve"> с</w:t>
      </w:r>
      <w:r w:rsidRPr="00E14C4B">
        <w:rPr>
          <w:sz w:val="28"/>
          <w:szCs w:val="28"/>
        </w:rPr>
        <w:t>оциального обеспечения в России и зарубежных странах</w:t>
      </w:r>
    </w:p>
    <w:p w14:paraId="03F4A45F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E14C4B">
        <w:rPr>
          <w:color w:val="000000" w:themeColor="text1"/>
          <w:sz w:val="28"/>
          <w:szCs w:val="28"/>
        </w:rPr>
        <w:t>Субсидии как одна из форм социально-адресной помощи в Российской Федерации</w:t>
      </w:r>
    </w:p>
    <w:p w14:paraId="5B528662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Лекарственная помощь и санаторно-курортное лечение как виды социального обеспечения в Российской Федерации</w:t>
      </w:r>
    </w:p>
    <w:p w14:paraId="07FA4E73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Право граждан на охрану здоровья и медицинскую помощь: проблемы реализации и защиты.</w:t>
      </w:r>
    </w:p>
    <w:p w14:paraId="28A03405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Правовые основы и проблемы функционирования государственной системы обязательного медицинского страхования в Российской Федерации</w:t>
      </w:r>
    </w:p>
    <w:p w14:paraId="24F87E08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Особенности современной системы добровольного медицинского страхования</w:t>
      </w:r>
    </w:p>
    <w:p w14:paraId="6C07C70E" w14:textId="77777777" w:rsidR="00E14C4B" w:rsidRPr="00E14C4B" w:rsidRDefault="00E14C4B" w:rsidP="00E14C4B">
      <w:pPr>
        <w:pStyle w:val="a4"/>
        <w:widowControl w:val="0"/>
        <w:numPr>
          <w:ilvl w:val="0"/>
          <w:numId w:val="1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 xml:space="preserve"> Права отдельных категорий граждан в области охраны здоровья </w:t>
      </w:r>
    </w:p>
    <w:p w14:paraId="016C4F3D" w14:textId="77777777" w:rsidR="00E14C4B" w:rsidRPr="00E14C4B" w:rsidRDefault="00E14C4B" w:rsidP="00E14C4B">
      <w:pPr>
        <w:pStyle w:val="a4"/>
        <w:widowControl w:val="0"/>
        <w:numPr>
          <w:ilvl w:val="0"/>
          <w:numId w:val="1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Правовые основы обязательного социального страхования от несчастных случаев на производстве и профессиональных заболеваний в Российской Федерации</w:t>
      </w:r>
    </w:p>
    <w:p w14:paraId="3328810C" w14:textId="77777777" w:rsidR="00E14C4B" w:rsidRPr="00E14C4B" w:rsidRDefault="00E14C4B" w:rsidP="00E14C4B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14C4B">
        <w:rPr>
          <w:spacing w:val="-2"/>
          <w:sz w:val="28"/>
          <w:szCs w:val="28"/>
        </w:rPr>
        <w:t>Страховое обеспечение лиц, получивших профессиональное заболевание</w:t>
      </w:r>
    </w:p>
    <w:p w14:paraId="33EB7171" w14:textId="77777777" w:rsidR="00E14C4B" w:rsidRPr="00E14C4B" w:rsidRDefault="00E14C4B" w:rsidP="00E14C4B">
      <w:pPr>
        <w:pStyle w:val="a4"/>
        <w:widowControl w:val="0"/>
        <w:numPr>
          <w:ilvl w:val="0"/>
          <w:numId w:val="1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Правовое регулирование социального обслуживания в Российской Федерации</w:t>
      </w:r>
    </w:p>
    <w:p w14:paraId="6A6BD759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1134"/>
        </w:tabs>
        <w:spacing w:line="259" w:lineRule="auto"/>
        <w:ind w:left="0" w:firstLine="709"/>
        <w:rPr>
          <w:sz w:val="28"/>
          <w:szCs w:val="28"/>
        </w:rPr>
      </w:pPr>
      <w:r w:rsidRPr="00E14C4B">
        <w:rPr>
          <w:sz w:val="28"/>
          <w:szCs w:val="28"/>
        </w:rPr>
        <w:t>Проблемы обеспечения права граждан на социальное обслуживание</w:t>
      </w:r>
    </w:p>
    <w:p w14:paraId="46316AFA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E14C4B">
        <w:rPr>
          <w:color w:val="000000" w:themeColor="text1"/>
          <w:sz w:val="28"/>
          <w:szCs w:val="28"/>
        </w:rPr>
        <w:t xml:space="preserve">Правовое регулирование социального обслуживания лиц пожилого возраста и инвалидов в Российской Федерации </w:t>
      </w:r>
    </w:p>
    <w:p w14:paraId="70E1E1B8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Реформирование системы социального обслуживания в России</w:t>
      </w:r>
    </w:p>
    <w:p w14:paraId="249D3513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Организация социально-правовой защиты детей и подростков, попавших в трудную жизненную ситуацию в современной России</w:t>
      </w:r>
    </w:p>
    <w:p w14:paraId="3E09DCAA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Реализация права социального обеспечения как показатель качества жизни общества</w:t>
      </w:r>
    </w:p>
    <w:p w14:paraId="1B633988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Правовые проблемы социального обеспечения многодетных семей и семей одиноких родителей в Российской Федерации</w:t>
      </w:r>
    </w:p>
    <w:p w14:paraId="48A2CCBB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Защита материнства и детства как гарантия социального государства</w:t>
      </w:r>
    </w:p>
    <w:p w14:paraId="2894EFDC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Правонарушения в сфере социального обеспечения: пути совершенствования механизма юридической ответственности</w:t>
      </w:r>
    </w:p>
    <w:p w14:paraId="74C2A129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Социальная политика государства и социальная защита населения в условиях рынка</w:t>
      </w:r>
    </w:p>
    <w:p w14:paraId="69ADA4B8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lastRenderedPageBreak/>
        <w:t>Совершенствование системы социальной защиты семьи, материнства и детства в Республике Мордовия</w:t>
      </w:r>
    </w:p>
    <w:p w14:paraId="45950661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Правовой статус беженцев и меры их социальной поддержки</w:t>
      </w:r>
    </w:p>
    <w:p w14:paraId="0122816C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Понятие и виды юридической ответственности за нарушение законодательства о социальном обеспечении</w:t>
      </w:r>
    </w:p>
    <w:p w14:paraId="23CBB8F8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567"/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Договор страхования в праве социального обеспечения</w:t>
      </w:r>
    </w:p>
    <w:p w14:paraId="5983C66E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567"/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Договоры обязательного медицинского страхования: виды и характеристика</w:t>
      </w:r>
    </w:p>
    <w:p w14:paraId="2F60421E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Коллективный договор, как форма социального партнерства</w:t>
      </w:r>
    </w:p>
    <w:p w14:paraId="1AD53418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 xml:space="preserve">Современное состояние и перспективы развития </w:t>
      </w:r>
      <w:proofErr w:type="spellStart"/>
      <w:r w:rsidRPr="00E14C4B">
        <w:rPr>
          <w:sz w:val="28"/>
          <w:szCs w:val="28"/>
        </w:rPr>
        <w:t>беззаявительных</w:t>
      </w:r>
      <w:proofErr w:type="spellEnd"/>
      <w:r w:rsidRPr="00E14C4B">
        <w:rPr>
          <w:sz w:val="28"/>
          <w:szCs w:val="28"/>
        </w:rPr>
        <w:t xml:space="preserve"> процедур в праве социального обеспечения Российской Федерации</w:t>
      </w:r>
    </w:p>
    <w:p w14:paraId="003C433B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Право на приобретение отдельных видов товаров, работ, услуг с использованием электронного сертификата – новая мера социальной поддержки населения в Российской Федерации</w:t>
      </w:r>
    </w:p>
    <w:p w14:paraId="22EBDEFD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Значение информации о социальных рисках и способах их компенсации для правового регулирования социального обеспечения</w:t>
      </w:r>
    </w:p>
    <w:p w14:paraId="4DD65E5C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Межотраслевые связи права социального обеспечения России</w:t>
      </w:r>
    </w:p>
    <w:p w14:paraId="33EEDE77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Влияние концепции социального риска на правовое регулирование социального обеспечения</w:t>
      </w:r>
    </w:p>
    <w:p w14:paraId="6DD95C69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Правовое регулирование медицинской помощи по международному и российскому праву: комплексный анализ</w:t>
      </w:r>
    </w:p>
    <w:p w14:paraId="46BB1889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Правовое регулирование социального обеспечения в субъектах Российской Федерации</w:t>
      </w:r>
    </w:p>
    <w:p w14:paraId="12A92B4B" w14:textId="77777777" w:rsidR="00E14C4B" w:rsidRPr="00E14C4B" w:rsidRDefault="00E14C4B" w:rsidP="00E14C4B">
      <w:pPr>
        <w:pStyle w:val="a4"/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</w:p>
    <w:p w14:paraId="7EEEA8D2" w14:textId="77777777" w:rsidR="00E14C4B" w:rsidRPr="00E14C4B" w:rsidRDefault="00E14C4B" w:rsidP="00E14C4B">
      <w:pPr>
        <w:pStyle w:val="a4"/>
        <w:tabs>
          <w:tab w:val="left" w:pos="1134"/>
        </w:tabs>
        <w:ind w:left="360" w:firstLine="709"/>
        <w:jc w:val="both"/>
        <w:rPr>
          <w:sz w:val="28"/>
          <w:szCs w:val="28"/>
        </w:rPr>
      </w:pPr>
    </w:p>
    <w:p w14:paraId="456A8B93" w14:textId="77777777" w:rsidR="00E14C4B" w:rsidRPr="00CC43CA" w:rsidRDefault="00E14C4B" w:rsidP="00CC43CA">
      <w:pPr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43CA">
        <w:rPr>
          <w:rFonts w:ascii="Times New Roman" w:hAnsi="Times New Roman" w:cs="Times New Roman"/>
          <w:sz w:val="28"/>
          <w:szCs w:val="28"/>
        </w:rPr>
        <w:t>ПМ 2 «Организационное обеспечение деятельности учреждений социальной защиты населения и органов Пенсионного фонда Российской Федерации»</w:t>
      </w:r>
    </w:p>
    <w:p w14:paraId="23796603" w14:textId="77777777" w:rsidR="00E14C4B" w:rsidRPr="00E14C4B" w:rsidRDefault="00E14C4B" w:rsidP="00E14C4B">
      <w:pPr>
        <w:pStyle w:val="a4"/>
        <w:tabs>
          <w:tab w:val="left" w:pos="1134"/>
        </w:tabs>
        <w:ind w:left="360" w:firstLine="709"/>
        <w:jc w:val="both"/>
        <w:rPr>
          <w:sz w:val="28"/>
          <w:szCs w:val="28"/>
        </w:rPr>
      </w:pPr>
    </w:p>
    <w:p w14:paraId="034B523E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Современное состояние государственной политики в области трудоустройства и занятости населения Российской Федерации</w:t>
      </w:r>
    </w:p>
    <w:p w14:paraId="7B9EBD22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426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E14C4B">
        <w:rPr>
          <w:color w:val="000000" w:themeColor="text1"/>
          <w:sz w:val="28"/>
          <w:szCs w:val="28"/>
        </w:rPr>
        <w:t>Проблемы реализации государственных гарантий в области занятости и трудоустройства инвалидов в Российской Федерации</w:t>
      </w:r>
    </w:p>
    <w:p w14:paraId="13CAAC6E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Организационно-правовые основы содержания детей в детских учреждениях социальной защиты в Российской Федерации</w:t>
      </w:r>
    </w:p>
    <w:p w14:paraId="6145B1BB" w14:textId="77777777" w:rsidR="00E14C4B" w:rsidRPr="00E14C4B" w:rsidRDefault="00E14C4B" w:rsidP="00E14C4B">
      <w:pPr>
        <w:pStyle w:val="a4"/>
        <w:widowControl w:val="0"/>
        <w:numPr>
          <w:ilvl w:val="0"/>
          <w:numId w:val="1"/>
        </w:numPr>
        <w:tabs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  <w:lang w:eastAsia="en-US"/>
        </w:rPr>
        <w:t>Организационные и правовые основы социальной защиты инвалидов в Российской Федерации</w:t>
      </w:r>
    </w:p>
    <w:p w14:paraId="49C02E7F" w14:textId="77777777" w:rsidR="00E14C4B" w:rsidRPr="00E14C4B" w:rsidRDefault="00E14C4B" w:rsidP="00E14C4B">
      <w:pPr>
        <w:pStyle w:val="a4"/>
        <w:widowControl w:val="0"/>
        <w:numPr>
          <w:ilvl w:val="0"/>
          <w:numId w:val="1"/>
        </w:numPr>
        <w:tabs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Проблемы реализации законодательства о социальной защите инвалидов</w:t>
      </w:r>
    </w:p>
    <w:p w14:paraId="6CC496A0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Значение органов государственной власти в реализации социального обеспечения Российской Федерации</w:t>
      </w:r>
    </w:p>
    <w:p w14:paraId="4CD365D2" w14:textId="77777777" w:rsidR="00E14C4B" w:rsidRPr="00E14C4B" w:rsidRDefault="00E14C4B" w:rsidP="00E14C4B">
      <w:pPr>
        <w:pStyle w:val="a4"/>
        <w:widowControl w:val="0"/>
        <w:numPr>
          <w:ilvl w:val="0"/>
          <w:numId w:val="1"/>
        </w:numPr>
        <w:tabs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Реабилитация, образование и трудоустройство инвалидов в Российской Федерации</w:t>
      </w:r>
    </w:p>
    <w:p w14:paraId="64F60021" w14:textId="77777777" w:rsidR="00E14C4B" w:rsidRPr="00E14C4B" w:rsidRDefault="00E14C4B" w:rsidP="00E14C4B">
      <w:pPr>
        <w:pStyle w:val="a4"/>
        <w:widowControl w:val="0"/>
        <w:numPr>
          <w:ilvl w:val="0"/>
          <w:numId w:val="1"/>
        </w:numPr>
        <w:tabs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E14C4B">
        <w:rPr>
          <w:color w:val="000000" w:themeColor="text1"/>
          <w:sz w:val="28"/>
          <w:szCs w:val="28"/>
        </w:rPr>
        <w:t>Особенности трудоустройства инвалидов: создание условий для профессиональной подготовки, гарантии, квотирование рабочих мест</w:t>
      </w:r>
    </w:p>
    <w:p w14:paraId="4C6FDFD5" w14:textId="77777777" w:rsidR="00E14C4B" w:rsidRPr="00E14C4B" w:rsidRDefault="00E14C4B" w:rsidP="00E14C4B">
      <w:pPr>
        <w:pStyle w:val="a4"/>
        <w:widowControl w:val="0"/>
        <w:numPr>
          <w:ilvl w:val="0"/>
          <w:numId w:val="1"/>
        </w:numPr>
        <w:tabs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 xml:space="preserve">Основные направления совершенствования социально-медицинской </w:t>
      </w:r>
      <w:r w:rsidRPr="00E14C4B">
        <w:rPr>
          <w:sz w:val="28"/>
          <w:szCs w:val="28"/>
        </w:rPr>
        <w:lastRenderedPageBreak/>
        <w:t>реабилитации инвалидов в Российской Федерации</w:t>
      </w:r>
    </w:p>
    <w:p w14:paraId="7AEAD327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 xml:space="preserve">Меры социальной защиты детей-сирот и детей, оставшихся без попечения родителей </w:t>
      </w:r>
    </w:p>
    <w:p w14:paraId="1DB38B23" w14:textId="77777777" w:rsidR="00E14C4B" w:rsidRPr="00E14C4B" w:rsidRDefault="00E14C4B" w:rsidP="00E14C4B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pacing w:val="-2"/>
          <w:sz w:val="28"/>
          <w:szCs w:val="28"/>
        </w:rPr>
      </w:pPr>
      <w:r w:rsidRPr="00E14C4B">
        <w:rPr>
          <w:sz w:val="28"/>
          <w:szCs w:val="28"/>
        </w:rPr>
        <w:t>Правовое регулирование и проблемы обеспечения жилыми помещениями детей-сирот и детей, оставшихся без попечения родителей</w:t>
      </w:r>
    </w:p>
    <w:p w14:paraId="0BED7CE2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Организационно-правовой механизм социальной поддержки ветеранов в Российской Федерации</w:t>
      </w:r>
    </w:p>
    <w:p w14:paraId="30DCA24D" w14:textId="77777777" w:rsidR="00E14C4B" w:rsidRPr="00E14C4B" w:rsidRDefault="00E14C4B" w:rsidP="00E14C4B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pacing w:val="-2"/>
          <w:sz w:val="28"/>
          <w:szCs w:val="28"/>
        </w:rPr>
      </w:pPr>
      <w:r w:rsidRPr="00E14C4B">
        <w:rPr>
          <w:sz w:val="28"/>
          <w:szCs w:val="28"/>
          <w:lang w:eastAsia="en-US"/>
        </w:rPr>
        <w:t>Меры социальной поддержки ветеранов труда, тружеников тыла и жертв политических репрессий в Российской Федерации</w:t>
      </w:r>
    </w:p>
    <w:p w14:paraId="1B4B204B" w14:textId="77777777" w:rsidR="00E14C4B" w:rsidRPr="00E14C4B" w:rsidRDefault="00E14C4B" w:rsidP="00E14C4B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pacing w:val="-2"/>
          <w:sz w:val="28"/>
          <w:szCs w:val="28"/>
        </w:rPr>
      </w:pPr>
      <w:r w:rsidRPr="00E14C4B">
        <w:rPr>
          <w:color w:val="000000" w:themeColor="text1"/>
          <w:spacing w:val="-2"/>
          <w:sz w:val="28"/>
          <w:szCs w:val="28"/>
        </w:rPr>
        <w:t xml:space="preserve">Порядок и способы защиты прав граждан в сфере социального обеспечения </w:t>
      </w:r>
    </w:p>
    <w:p w14:paraId="2C229931" w14:textId="77777777" w:rsidR="00E14C4B" w:rsidRPr="00E14C4B" w:rsidRDefault="00E14C4B" w:rsidP="00E14C4B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pacing w:val="-2"/>
          <w:sz w:val="28"/>
          <w:szCs w:val="28"/>
        </w:rPr>
      </w:pPr>
      <w:r w:rsidRPr="00E14C4B">
        <w:rPr>
          <w:color w:val="000000" w:themeColor="text1"/>
          <w:spacing w:val="-2"/>
          <w:sz w:val="28"/>
          <w:szCs w:val="28"/>
        </w:rPr>
        <w:t>Защита прав и свобод граждан, подвергшихся социальному риску</w:t>
      </w:r>
    </w:p>
    <w:p w14:paraId="465BAC44" w14:textId="77777777" w:rsidR="00E14C4B" w:rsidRPr="00E14C4B" w:rsidRDefault="00E14C4B" w:rsidP="00E14C4B">
      <w:pPr>
        <w:pStyle w:val="a4"/>
        <w:widowControl w:val="0"/>
        <w:numPr>
          <w:ilvl w:val="0"/>
          <w:numId w:val="1"/>
        </w:numPr>
        <w:tabs>
          <w:tab w:val="left" w:pos="284"/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  <w:lang w:eastAsia="en-US"/>
        </w:rPr>
        <w:t xml:space="preserve">Судебная защита социальных прав граждан в Российской Федерации </w:t>
      </w:r>
    </w:p>
    <w:p w14:paraId="45EC80C6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 xml:space="preserve">Организационно-правовые основы деятельности Минтруда России </w:t>
      </w:r>
    </w:p>
    <w:p w14:paraId="1D14FE21" w14:textId="77777777" w:rsidR="00E14C4B" w:rsidRPr="00E14C4B" w:rsidRDefault="00E14C4B" w:rsidP="00E14C4B">
      <w:pPr>
        <w:pStyle w:val="a5"/>
        <w:widowControl w:val="0"/>
        <w:numPr>
          <w:ilvl w:val="0"/>
          <w:numId w:val="1"/>
        </w:numPr>
        <w:tabs>
          <w:tab w:val="left" w:pos="426"/>
          <w:tab w:val="left" w:pos="567"/>
          <w:tab w:val="left" w:pos="1134"/>
        </w:tabs>
        <w:spacing w:after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E14C4B">
        <w:rPr>
          <w:color w:val="000000" w:themeColor="text1"/>
          <w:sz w:val="28"/>
          <w:szCs w:val="28"/>
        </w:rPr>
        <w:t>Система органов и учреждений социальной защиты населения Республики Мордовия: правовой статус, особенности организации деятельности</w:t>
      </w:r>
    </w:p>
    <w:p w14:paraId="4965F56E" w14:textId="77777777" w:rsidR="00E14C4B" w:rsidRPr="00E14C4B" w:rsidRDefault="00E14C4B" w:rsidP="00E14C4B">
      <w:pPr>
        <w:pStyle w:val="a5"/>
        <w:widowControl w:val="0"/>
        <w:numPr>
          <w:ilvl w:val="0"/>
          <w:numId w:val="1"/>
        </w:numPr>
        <w:tabs>
          <w:tab w:val="left" w:pos="426"/>
          <w:tab w:val="left" w:pos="567"/>
          <w:tab w:val="left" w:pos="1134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E14C4B">
        <w:rPr>
          <w:color w:val="000000"/>
          <w:sz w:val="28"/>
          <w:szCs w:val="28"/>
        </w:rPr>
        <w:t xml:space="preserve">Особенности организации делопроизводства в органах социальной защиты населения </w:t>
      </w:r>
    </w:p>
    <w:p w14:paraId="678554B3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Место центров социального обслуживания населения в системе органов социального обеспечения России</w:t>
      </w:r>
    </w:p>
    <w:p w14:paraId="010F4BC5" w14:textId="77777777" w:rsidR="00E14C4B" w:rsidRPr="00E14C4B" w:rsidRDefault="00E14C4B" w:rsidP="00E14C4B">
      <w:pPr>
        <w:pStyle w:val="a4"/>
        <w:widowControl w:val="0"/>
        <w:numPr>
          <w:ilvl w:val="0"/>
          <w:numId w:val="1"/>
        </w:numPr>
        <w:tabs>
          <w:tab w:val="left" w:pos="0"/>
          <w:tab w:val="left" w:pos="284"/>
          <w:tab w:val="left" w:pos="567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14C4B">
        <w:rPr>
          <w:bCs/>
          <w:color w:val="000000"/>
          <w:sz w:val="28"/>
          <w:szCs w:val="28"/>
          <w:lang w:eastAsia="en-US"/>
        </w:rPr>
        <w:t xml:space="preserve">Надомное социальное обслуживание и его роль в социальной защите населения в Российской Федерации </w:t>
      </w:r>
      <w:r w:rsidRPr="00E14C4B">
        <w:rPr>
          <w:bCs/>
          <w:sz w:val="28"/>
          <w:szCs w:val="28"/>
          <w:lang w:eastAsia="en-US"/>
        </w:rPr>
        <w:t>(на примере Республики Мордовия)</w:t>
      </w:r>
    </w:p>
    <w:p w14:paraId="42DA77E4" w14:textId="77777777" w:rsidR="00E14C4B" w:rsidRPr="00E14C4B" w:rsidRDefault="00E14C4B" w:rsidP="00E14C4B">
      <w:pPr>
        <w:pStyle w:val="a4"/>
        <w:widowControl w:val="0"/>
        <w:numPr>
          <w:ilvl w:val="0"/>
          <w:numId w:val="1"/>
        </w:numPr>
        <w:tabs>
          <w:tab w:val="left" w:pos="0"/>
          <w:tab w:val="left" w:pos="284"/>
          <w:tab w:val="left" w:pos="567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Стационарные и полустационарные социальные учреждения, их правовой статус и значение в организации социального обслуживания населения в Российской Федерации</w:t>
      </w:r>
    </w:p>
    <w:p w14:paraId="52364FED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426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Государственные внебюджетные фонды как источники финансирования социальной защиты населения</w:t>
      </w:r>
    </w:p>
    <w:p w14:paraId="08A52432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426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color w:val="000000"/>
          <w:sz w:val="28"/>
          <w:szCs w:val="28"/>
        </w:rPr>
        <w:t>Организационно-правовые основы деятельности Фонда пенсионного и социального страхования Российской Федерации</w:t>
      </w:r>
    </w:p>
    <w:p w14:paraId="426A579F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426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Пенсионные дела: порядок оформления и ведения</w:t>
      </w:r>
    </w:p>
    <w:p w14:paraId="04B05737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426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 xml:space="preserve">Особенности правового статуса и деятельности Фонда обязательного медицинского страхования Российской Федерации </w:t>
      </w:r>
    </w:p>
    <w:p w14:paraId="7C0E9465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426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Органы и учреждения обязательного медицинского страхования в России: понятие, структура, правовой статус</w:t>
      </w:r>
    </w:p>
    <w:p w14:paraId="565FE877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426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  <w:lang w:eastAsia="en-US"/>
        </w:rPr>
        <w:t>Роль Конституционного суда Российской Федерации в реализации социальных прав граждан</w:t>
      </w:r>
    </w:p>
    <w:p w14:paraId="38660E26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426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Особенности организации социального обеспечения в Республике Мордовия. Реализация социальных программ</w:t>
      </w:r>
    </w:p>
    <w:p w14:paraId="3E399761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426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Организационно-правовые основы деятельности учреждений медико-социальной экспертизы</w:t>
      </w:r>
    </w:p>
    <w:p w14:paraId="42713A55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426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Формы социального устройства детей, оставшихся без попечения родителей</w:t>
      </w:r>
    </w:p>
    <w:p w14:paraId="0CD79D68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426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  <w:lang w:eastAsia="en-US"/>
        </w:rPr>
        <w:t>Приемная семья как форма устройства детей-сирот и детей, оставшихся без попечения родителей</w:t>
      </w:r>
    </w:p>
    <w:p w14:paraId="46BE600B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426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lastRenderedPageBreak/>
        <w:t>Опека и попечительство как защита социальных прав и интересов граждан</w:t>
      </w:r>
    </w:p>
    <w:p w14:paraId="107767DB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426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Особенности организации опеки над совершеннолетними недееспособными гражданами, нуждающимися в социальной помощи</w:t>
      </w:r>
    </w:p>
    <w:p w14:paraId="4FD7F893" w14:textId="77777777" w:rsidR="00E14C4B" w:rsidRPr="00E14C4B" w:rsidRDefault="00E14C4B" w:rsidP="00E14C4B">
      <w:pPr>
        <w:pStyle w:val="1"/>
        <w:numPr>
          <w:ilvl w:val="0"/>
          <w:numId w:val="1"/>
        </w:numPr>
        <w:tabs>
          <w:tab w:val="left" w:pos="37"/>
          <w:tab w:val="left" w:pos="567"/>
          <w:tab w:val="left" w:pos="1134"/>
        </w:tabs>
        <w:spacing w:after="0" w:line="240" w:lineRule="auto"/>
        <w:ind w:left="-16" w:firstLine="709"/>
        <w:jc w:val="both"/>
        <w:rPr>
          <w:rFonts w:ascii="Times New Roman" w:hAnsi="Times New Roman"/>
          <w:sz w:val="28"/>
          <w:szCs w:val="28"/>
        </w:rPr>
      </w:pPr>
      <w:r w:rsidRPr="00E14C4B">
        <w:rPr>
          <w:rFonts w:ascii="Times New Roman" w:hAnsi="Times New Roman"/>
          <w:sz w:val="28"/>
          <w:szCs w:val="28"/>
        </w:rPr>
        <w:t>Фонды социального обеспечения населения и благотворительные общественные организации по социальной поддержке населения в Российской Федерации</w:t>
      </w:r>
    </w:p>
    <w:p w14:paraId="2B680C33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426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Социальные приюты для детей и подростков: задачи, функции, структура, направления деятельности</w:t>
      </w:r>
    </w:p>
    <w:p w14:paraId="51A8D07A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426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Центры социальной помощи семье и детям: задачи, функции, структура, направления деятельности</w:t>
      </w:r>
    </w:p>
    <w:p w14:paraId="5452AAE4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426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Организация работы комиссий по делам несовершеннолетних и органов опеки и попечительства с беспризорными и безнадзорными детьми.</w:t>
      </w:r>
    </w:p>
    <w:p w14:paraId="0272CD1D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426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color w:val="000000"/>
          <w:sz w:val="28"/>
          <w:szCs w:val="28"/>
          <w:shd w:val="clear" w:color="auto" w:fill="FFFFFF"/>
        </w:rPr>
        <w:t>Правовое регулирование организации и деятельности всероссийского общества слепых</w:t>
      </w:r>
    </w:p>
    <w:p w14:paraId="093394AD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426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  <w:shd w:val="clear" w:color="auto" w:fill="FFFFFF"/>
        </w:rPr>
        <w:t>Организационно-правовые основы деятельности всероссийского общества инвалидов</w:t>
      </w:r>
    </w:p>
    <w:p w14:paraId="1ADB5ABD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426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Органы службы занятости населения: основные направления деятельности</w:t>
      </w:r>
    </w:p>
    <w:p w14:paraId="6C34BD5E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Система органов, осуществляющих оперативное управление социальным обеспечением</w:t>
      </w:r>
    </w:p>
    <w:p w14:paraId="3E51C35C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Организация работы по рассмотрению обращений граждан в органах и учреждениях социальной защиты населения</w:t>
      </w:r>
    </w:p>
    <w:p w14:paraId="61C07A8F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Органы, осуществляющие контроль и надзор в сфере социальной защиты населения</w:t>
      </w:r>
    </w:p>
    <w:p w14:paraId="302AAD7F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Эффективность системы органов социального обеспечения в Российской Федерации: тенденции и развитие</w:t>
      </w:r>
    </w:p>
    <w:p w14:paraId="704EAA0A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Правовое регулирование социальной защиты работников в Российской Федерации</w:t>
      </w:r>
    </w:p>
    <w:p w14:paraId="14DE37B9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Организационно-правовые основы управления обязательным социальным страхованием в Российской Федерации</w:t>
      </w:r>
    </w:p>
    <w:p w14:paraId="2C0C71E0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Становление и развитие органов и учреждений социальной защиты населения в Республике Мордовия</w:t>
      </w:r>
    </w:p>
    <w:p w14:paraId="747964A8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 xml:space="preserve">Министерство социальной защиты, труда и занятости населения Республики Мордовия: правовой статус, особенности организации деятельности. </w:t>
      </w:r>
    </w:p>
    <w:p w14:paraId="70176967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Организация деятельности по рассмотрению обращений граждан в учреждениях медико-социальной экспертизы Российской Федерации</w:t>
      </w:r>
    </w:p>
    <w:p w14:paraId="4D3395AB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E14C4B">
        <w:rPr>
          <w:color w:val="000000" w:themeColor="text1"/>
          <w:sz w:val="28"/>
          <w:szCs w:val="28"/>
        </w:rPr>
        <w:t>Правовое регулирование обжалования решений и действий учреждений медико-социальной экспертизы в России (на примере Республики Мордовия)</w:t>
      </w:r>
    </w:p>
    <w:p w14:paraId="4F01A7B3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Государственное управление социальным обеспечением в Российской Федерации.</w:t>
      </w:r>
    </w:p>
    <w:p w14:paraId="0D8B4B0F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Профессиональные стандарты и должностные обязанности работников органов социального обеспечения</w:t>
      </w:r>
    </w:p>
    <w:p w14:paraId="33CB2770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Профессиональная этика сотрудников органов и учреждений социальной защиты населения</w:t>
      </w:r>
    </w:p>
    <w:p w14:paraId="13B4B4E1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567"/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lastRenderedPageBreak/>
        <w:t>Страховые медицинские организации как участники отношений по обязательному медицинскому страхованию</w:t>
      </w:r>
    </w:p>
    <w:p w14:paraId="168BD044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567"/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Основные направления организации социальной защиты граждан на муниципальном уровне</w:t>
      </w:r>
    </w:p>
    <w:p w14:paraId="0CC180D8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567"/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E14C4B">
        <w:rPr>
          <w:color w:val="000000"/>
          <w:sz w:val="28"/>
          <w:szCs w:val="28"/>
        </w:rPr>
        <w:t>Особенности защиты информации ограниченного доступа в социальных отношениях</w:t>
      </w:r>
    </w:p>
    <w:p w14:paraId="7678A486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567"/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Система социальной защиты работников, получивших трудовое увечье или профессиональное заболевание</w:t>
      </w:r>
    </w:p>
    <w:p w14:paraId="0D4CA284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567"/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Совершенствование социальной защиты населения на региональном уровне</w:t>
      </w:r>
    </w:p>
    <w:p w14:paraId="500362EA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567"/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Социальные программы Республики Мордовия: особенности финансирования и реализации</w:t>
      </w:r>
    </w:p>
    <w:p w14:paraId="2CF6975B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567"/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Процедура медиации как форма защиты субъективных прав и законных интересов граждан в сфере социального обеспечения</w:t>
      </w:r>
    </w:p>
    <w:p w14:paraId="0B194A90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567"/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Предупреждение коррупции в социальной сфере</w:t>
      </w:r>
    </w:p>
    <w:p w14:paraId="644E3B3F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567"/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Обеспечение реализации государственных программ в рамках поддержки многодетных семей в Российской Федерации</w:t>
      </w:r>
    </w:p>
    <w:p w14:paraId="2843BDEC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567"/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Роль общественных организаций в защите прав граждан на социальное обеспечение.</w:t>
      </w:r>
    </w:p>
    <w:p w14:paraId="49D9DF00" w14:textId="77777777" w:rsidR="00E14C4B" w:rsidRPr="00E14C4B" w:rsidRDefault="00E14C4B" w:rsidP="00E14C4B">
      <w:pPr>
        <w:pStyle w:val="a4"/>
        <w:numPr>
          <w:ilvl w:val="0"/>
          <w:numId w:val="1"/>
        </w:numPr>
        <w:tabs>
          <w:tab w:val="left" w:pos="567"/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E14C4B">
        <w:rPr>
          <w:sz w:val="28"/>
          <w:szCs w:val="28"/>
        </w:rPr>
        <w:t>Цифровая и функциональная трансформация социальной сферы</w:t>
      </w:r>
    </w:p>
    <w:p w14:paraId="06526599" w14:textId="77777777" w:rsidR="00FA7B4B" w:rsidRPr="00E14C4B" w:rsidRDefault="00FA7B4B" w:rsidP="00E14C4B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14:paraId="221049F8" w14:textId="77777777" w:rsidR="00FA7B4B" w:rsidRPr="00262FB6" w:rsidRDefault="00FA7B4B" w:rsidP="00FA7B4B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65F26916" w14:textId="77777777" w:rsidR="00FA7B4B" w:rsidRPr="00262FB6" w:rsidRDefault="00FA7B4B" w:rsidP="00FA7B4B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1FB66176" w14:textId="77777777" w:rsidR="00FA7B4B" w:rsidRPr="00262FB6" w:rsidRDefault="00FA7B4B" w:rsidP="00FA7B4B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32C5B7FF" w14:textId="77777777" w:rsidR="00FA7B4B" w:rsidRPr="00262FB6" w:rsidRDefault="00FA7B4B" w:rsidP="00FA7B4B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66307A17" w14:textId="77777777" w:rsidR="00FA7B4B" w:rsidRPr="00262FB6" w:rsidRDefault="00FA7B4B" w:rsidP="00FA7B4B">
      <w:pPr>
        <w:widowControl w:val="0"/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96A1B7" w14:textId="40A6C0EF" w:rsidR="005A22D0" w:rsidRPr="00725EA1" w:rsidRDefault="005A22D0" w:rsidP="005A22D0">
      <w:pPr>
        <w:shd w:val="clear" w:color="auto" w:fill="FFFFFF"/>
        <w:spacing w:line="360" w:lineRule="exact"/>
        <w:ind w:right="-14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25EA1">
        <w:rPr>
          <w:rFonts w:ascii="Times New Roman" w:hAnsi="Times New Roman" w:cs="Times New Roman"/>
          <w:b/>
          <w:sz w:val="28"/>
          <w:szCs w:val="28"/>
        </w:rPr>
        <w:t>обсужден</w:t>
      </w:r>
      <w:r w:rsidR="00CC43CA">
        <w:rPr>
          <w:rFonts w:ascii="Times New Roman" w:hAnsi="Times New Roman" w:cs="Times New Roman"/>
          <w:b/>
          <w:sz w:val="28"/>
          <w:szCs w:val="28"/>
        </w:rPr>
        <w:t>о</w:t>
      </w:r>
      <w:r w:rsidRPr="00725EA1">
        <w:rPr>
          <w:rFonts w:ascii="Times New Roman" w:hAnsi="Times New Roman" w:cs="Times New Roman"/>
          <w:sz w:val="28"/>
          <w:szCs w:val="28"/>
        </w:rPr>
        <w:t xml:space="preserve"> и </w:t>
      </w:r>
      <w:r w:rsidRPr="00725EA1">
        <w:rPr>
          <w:rFonts w:ascii="Times New Roman" w:hAnsi="Times New Roman" w:cs="Times New Roman"/>
          <w:b/>
          <w:sz w:val="28"/>
          <w:szCs w:val="28"/>
        </w:rPr>
        <w:t>рекомендован</w:t>
      </w:r>
      <w:r w:rsidR="00CC43CA">
        <w:rPr>
          <w:rFonts w:ascii="Times New Roman" w:hAnsi="Times New Roman" w:cs="Times New Roman"/>
          <w:b/>
          <w:sz w:val="28"/>
          <w:szCs w:val="28"/>
        </w:rPr>
        <w:t>о</w:t>
      </w:r>
      <w:r w:rsidRPr="00725EA1">
        <w:rPr>
          <w:rFonts w:ascii="Times New Roman" w:hAnsi="Times New Roman" w:cs="Times New Roman"/>
          <w:sz w:val="28"/>
          <w:szCs w:val="28"/>
        </w:rPr>
        <w:t xml:space="preserve"> к утверждению решением Научно-методического совета от </w:t>
      </w:r>
      <w:r w:rsidRPr="005A22D0">
        <w:rPr>
          <w:rFonts w:ascii="Times New Roman" w:hAnsi="Times New Roman" w:cs="Times New Roman"/>
          <w:sz w:val="28"/>
          <w:szCs w:val="28"/>
        </w:rPr>
        <w:t>«31» марта 2025 г., протокол № 5.</w:t>
      </w:r>
    </w:p>
    <w:p w14:paraId="4EC6B1A3" w14:textId="77777777" w:rsidR="005A22D0" w:rsidRDefault="005A22D0" w:rsidP="005A22D0">
      <w:pPr>
        <w:tabs>
          <w:tab w:val="left" w:leader="underscore" w:pos="7824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098ACDE" w14:textId="50C02FD4" w:rsidR="005A22D0" w:rsidRDefault="005A22D0" w:rsidP="005A22D0">
      <w:pPr>
        <w:pStyle w:val="a3"/>
        <w:spacing w:before="0" w:beforeAutospacing="0" w:after="160" w:afterAutospacing="0"/>
        <w:jc w:val="both"/>
      </w:pPr>
      <w:r w:rsidRPr="002E3764">
        <w:rPr>
          <w:b/>
          <w:bCs/>
          <w:color w:val="000000"/>
          <w:sz w:val="28"/>
          <w:szCs w:val="28"/>
        </w:rPr>
        <w:t>одобрен</w:t>
      </w:r>
      <w:r w:rsidR="00CC43CA">
        <w:rPr>
          <w:b/>
          <w:bCs/>
          <w:color w:val="000000"/>
          <w:sz w:val="28"/>
          <w:szCs w:val="28"/>
        </w:rPr>
        <w:t>о</w:t>
      </w:r>
      <w:r w:rsidRPr="002E3764">
        <w:rPr>
          <w:color w:val="000000"/>
          <w:sz w:val="28"/>
          <w:szCs w:val="28"/>
        </w:rPr>
        <w:t xml:space="preserve"> Научно-методическим советом Саранского кооперативного института (филиала) от </w:t>
      </w:r>
      <w:r>
        <w:rPr>
          <w:color w:val="000000"/>
          <w:sz w:val="28"/>
          <w:szCs w:val="28"/>
        </w:rPr>
        <w:t>«31» марта 2025 г., протокол № 5.</w:t>
      </w:r>
    </w:p>
    <w:p w14:paraId="379990FC" w14:textId="60E15C24" w:rsidR="005A22D0" w:rsidRPr="002E3764" w:rsidRDefault="005A22D0" w:rsidP="005A22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CE9589" w14:textId="77777777" w:rsidR="00FA7B4B" w:rsidRPr="001D11A5" w:rsidRDefault="00FA7B4B" w:rsidP="00FA7B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14:paraId="754B6B87" w14:textId="77777777" w:rsidR="00FA7B4B" w:rsidRDefault="00FA7B4B" w:rsidP="00FA7B4B"/>
    <w:p w14:paraId="2944A58A" w14:textId="77777777" w:rsidR="008E1D49" w:rsidRDefault="008E1D49"/>
    <w:sectPr w:rsidR="008E1D49" w:rsidSect="002439CC">
      <w:pgSz w:w="11907" w:h="16840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F583A"/>
    <w:multiLevelType w:val="hybridMultilevel"/>
    <w:tmpl w:val="9F8E8E72"/>
    <w:lvl w:ilvl="0" w:tplc="15C8D7DC">
      <w:start w:val="1"/>
      <w:numFmt w:val="decimal"/>
      <w:lvlText w:val="%1."/>
      <w:lvlJc w:val="left"/>
      <w:pPr>
        <w:ind w:left="4472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49"/>
    <w:rsid w:val="004A689E"/>
    <w:rsid w:val="005A22D0"/>
    <w:rsid w:val="008E1D49"/>
    <w:rsid w:val="00CC43CA"/>
    <w:rsid w:val="00CE7A5E"/>
    <w:rsid w:val="00E14C4B"/>
    <w:rsid w:val="00FA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8A4F9"/>
  <w15:chartTrackingRefBased/>
  <w15:docId w15:val="{FAD117A4-96E5-474A-A2EC-BA245158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7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2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14C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E14C4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E14C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uiPriority w:val="99"/>
    <w:semiHidden/>
    <w:locked/>
    <w:rsid w:val="00E14C4B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semiHidden/>
    <w:rsid w:val="00E14C4B"/>
    <w:pPr>
      <w:widowControl w:val="0"/>
      <w:shd w:val="clear" w:color="auto" w:fill="FFFFFF"/>
      <w:spacing w:after="1440" w:line="360" w:lineRule="exact"/>
      <w:ind w:hanging="360"/>
      <w:jc w:val="center"/>
    </w:pPr>
    <w:rPr>
      <w:b/>
      <w:bCs/>
      <w:sz w:val="27"/>
      <w:szCs w:val="27"/>
    </w:rPr>
  </w:style>
  <w:style w:type="paragraph" w:customStyle="1" w:styleId="21">
    <w:name w:val="Основной текст (2)1"/>
    <w:basedOn w:val="a"/>
    <w:uiPriority w:val="99"/>
    <w:semiHidden/>
    <w:rsid w:val="00E14C4B"/>
    <w:pPr>
      <w:widowControl w:val="0"/>
      <w:shd w:val="clear" w:color="auto" w:fill="FFFFFF"/>
      <w:spacing w:after="0" w:line="278" w:lineRule="exact"/>
      <w:jc w:val="center"/>
    </w:pPr>
    <w:rPr>
      <w:rFonts w:ascii="Times New Roman" w:eastAsia="Tahoma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semiHidden/>
    <w:rsid w:val="00E14C4B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2754</Words>
  <Characters>15698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2025-10-03T07:27:00Z</dcterms:created>
  <dcterms:modified xsi:type="dcterms:W3CDTF">2025-10-03T07:28:00Z</dcterms:modified>
</cp:coreProperties>
</file>