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448" w:rsidRPr="003D4448" w:rsidRDefault="003D4448" w:rsidP="003D4448">
      <w:pPr>
        <w:spacing w:after="0"/>
        <w:jc w:val="center"/>
        <w:rPr>
          <w:rFonts w:ascii="Times New Roman" w:hAnsi="Times New Roman" w:cs="Times New Roman"/>
          <w:b/>
          <w:sz w:val="28"/>
          <w:szCs w:val="28"/>
        </w:rPr>
      </w:pPr>
      <w:r w:rsidRPr="003D4448">
        <w:rPr>
          <w:rFonts w:ascii="Times New Roman" w:hAnsi="Times New Roman" w:cs="Times New Roman"/>
          <w:b/>
          <w:sz w:val="28"/>
          <w:szCs w:val="28"/>
        </w:rPr>
        <w:t xml:space="preserve">АВТОНОМНАЯ НЕКОММЕРЧЕСКАЯ ОБРАЗОВАТЕЛЬНАЯ </w:t>
      </w:r>
    </w:p>
    <w:p w:rsidR="003D4448" w:rsidRPr="003D4448" w:rsidRDefault="003D4448" w:rsidP="003D4448">
      <w:pPr>
        <w:spacing w:after="0"/>
        <w:jc w:val="center"/>
        <w:rPr>
          <w:rFonts w:ascii="Times New Roman" w:hAnsi="Times New Roman" w:cs="Times New Roman"/>
          <w:b/>
          <w:sz w:val="28"/>
          <w:szCs w:val="28"/>
        </w:rPr>
      </w:pPr>
      <w:r w:rsidRPr="003D4448">
        <w:rPr>
          <w:rFonts w:ascii="Times New Roman" w:hAnsi="Times New Roman" w:cs="Times New Roman"/>
          <w:b/>
          <w:sz w:val="28"/>
          <w:szCs w:val="28"/>
        </w:rPr>
        <w:t xml:space="preserve">ОРГАНИЗАЦИЯ ВЫСШЕГО ОБРАЗОВАНИЯ </w:t>
      </w:r>
    </w:p>
    <w:p w:rsidR="003D4448" w:rsidRPr="003D4448" w:rsidRDefault="003D4448" w:rsidP="003D4448">
      <w:pPr>
        <w:spacing w:after="0"/>
        <w:jc w:val="center"/>
        <w:rPr>
          <w:rFonts w:ascii="Times New Roman" w:hAnsi="Times New Roman" w:cs="Times New Roman"/>
          <w:b/>
          <w:sz w:val="28"/>
          <w:szCs w:val="28"/>
        </w:rPr>
      </w:pPr>
      <w:r w:rsidRPr="003D4448">
        <w:rPr>
          <w:rFonts w:ascii="Times New Roman" w:hAnsi="Times New Roman" w:cs="Times New Roman"/>
          <w:b/>
          <w:sz w:val="28"/>
          <w:szCs w:val="28"/>
        </w:rPr>
        <w:t>ЦЕНТРОСОЮЗА РОССИЙСКОЙ ФЕДЕРАЦИИ</w:t>
      </w:r>
    </w:p>
    <w:p w:rsidR="003D4448" w:rsidRPr="003D4448" w:rsidRDefault="003D4448" w:rsidP="003D4448">
      <w:pPr>
        <w:spacing w:after="0"/>
        <w:jc w:val="center"/>
        <w:rPr>
          <w:rFonts w:ascii="Times New Roman" w:hAnsi="Times New Roman" w:cs="Times New Roman"/>
          <w:b/>
          <w:sz w:val="28"/>
          <w:szCs w:val="28"/>
        </w:rPr>
      </w:pPr>
      <w:r w:rsidRPr="003D4448">
        <w:rPr>
          <w:rFonts w:ascii="Times New Roman" w:hAnsi="Times New Roman" w:cs="Times New Roman"/>
          <w:b/>
          <w:sz w:val="28"/>
          <w:szCs w:val="28"/>
        </w:rPr>
        <w:t>«РОССИЙСКИЙ УНИВЕРСИТЕТ КООПЕРАЦИИ»</w:t>
      </w:r>
    </w:p>
    <w:p w:rsidR="00422D3F" w:rsidRPr="00422D3F" w:rsidRDefault="00422D3F" w:rsidP="00422D3F">
      <w:pPr>
        <w:tabs>
          <w:tab w:val="left" w:pos="5245"/>
        </w:tabs>
        <w:jc w:val="center"/>
        <w:rPr>
          <w:rFonts w:ascii="Times New Roman" w:hAnsi="Times New Roman" w:cs="Times New Roman"/>
          <w:b/>
          <w:sz w:val="16"/>
          <w:szCs w:val="16"/>
        </w:rPr>
      </w:pPr>
      <w:r w:rsidRPr="00422D3F">
        <w:rPr>
          <w:rFonts w:ascii="Times New Roman" w:hAnsi="Times New Roman" w:cs="Times New Roman"/>
          <w:b/>
          <w:sz w:val="28"/>
          <w:szCs w:val="28"/>
        </w:rPr>
        <w:t>САРАНСКИЙ КООПЕРАТИВНЫЙ ИНСТИТУТ (ФИЛИАЛ)</w:t>
      </w:r>
    </w:p>
    <w:p w:rsidR="003D4448" w:rsidRPr="003D4448" w:rsidRDefault="003D4448" w:rsidP="003D4448">
      <w:pPr>
        <w:tabs>
          <w:tab w:val="left" w:pos="5245"/>
        </w:tabs>
        <w:spacing w:after="0"/>
        <w:rPr>
          <w:rFonts w:ascii="Times New Roman" w:hAnsi="Times New Roman" w:cs="Times New Roman"/>
          <w:sz w:val="28"/>
          <w:szCs w:val="28"/>
        </w:rPr>
      </w:pPr>
    </w:p>
    <w:p w:rsidR="003D4448" w:rsidRPr="003D4448" w:rsidRDefault="003D4448" w:rsidP="003D4448">
      <w:pPr>
        <w:spacing w:after="0"/>
        <w:jc w:val="center"/>
        <w:rPr>
          <w:rFonts w:ascii="Times New Roman" w:hAnsi="Times New Roman" w:cs="Times New Roman"/>
          <w:sz w:val="28"/>
          <w:szCs w:val="28"/>
        </w:rPr>
      </w:pPr>
    </w:p>
    <w:p w:rsidR="003D4448" w:rsidRDefault="003D4448" w:rsidP="003D4448">
      <w:pPr>
        <w:spacing w:after="0"/>
        <w:jc w:val="both"/>
        <w:rPr>
          <w:rFonts w:ascii="Times New Roman" w:hAnsi="Times New Roman" w:cs="Times New Roman"/>
        </w:rPr>
      </w:pPr>
    </w:p>
    <w:p w:rsidR="003D4448" w:rsidRPr="003D4448" w:rsidRDefault="003D4448" w:rsidP="003D4448">
      <w:pPr>
        <w:spacing w:after="0"/>
        <w:jc w:val="both"/>
        <w:rPr>
          <w:rFonts w:ascii="Times New Roman" w:hAnsi="Times New Roman" w:cs="Times New Roman"/>
        </w:rPr>
      </w:pPr>
    </w:p>
    <w:p w:rsidR="003D4448" w:rsidRPr="003D4448" w:rsidRDefault="003D4448" w:rsidP="003D4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3D4448" w:rsidRDefault="003D4448" w:rsidP="003D4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r w:rsidRPr="003D4448">
        <w:rPr>
          <w:rFonts w:ascii="Times New Roman" w:hAnsi="Times New Roman" w:cs="Times New Roman"/>
          <w:b/>
          <w:caps/>
          <w:sz w:val="28"/>
          <w:szCs w:val="28"/>
        </w:rPr>
        <w:t>ПРОГРАММа</w:t>
      </w:r>
    </w:p>
    <w:p w:rsidR="003D4448" w:rsidRPr="003D4448" w:rsidRDefault="003D4448" w:rsidP="003D4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caps/>
          <w:sz w:val="28"/>
          <w:szCs w:val="28"/>
        </w:rPr>
      </w:pPr>
      <w:r w:rsidRPr="003D4448">
        <w:rPr>
          <w:rFonts w:ascii="Times New Roman" w:hAnsi="Times New Roman" w:cs="Times New Roman"/>
          <w:b/>
          <w:caps/>
          <w:sz w:val="28"/>
          <w:szCs w:val="28"/>
        </w:rPr>
        <w:t xml:space="preserve"> </w:t>
      </w:r>
      <w:r>
        <w:rPr>
          <w:rFonts w:ascii="Times New Roman" w:hAnsi="Times New Roman" w:cs="Times New Roman"/>
          <w:b/>
          <w:caps/>
          <w:sz w:val="28"/>
          <w:szCs w:val="28"/>
        </w:rPr>
        <w:t>государственной итоговой аттестации</w:t>
      </w:r>
    </w:p>
    <w:p w:rsidR="003D4448" w:rsidRDefault="003D4448" w:rsidP="003D4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caps/>
          <w:sz w:val="28"/>
          <w:szCs w:val="28"/>
        </w:rPr>
      </w:pPr>
    </w:p>
    <w:p w:rsidR="003D4448" w:rsidRDefault="003D4448" w:rsidP="003D4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caps/>
          <w:sz w:val="28"/>
          <w:szCs w:val="28"/>
        </w:rPr>
      </w:pPr>
    </w:p>
    <w:p w:rsidR="003D4448" w:rsidRDefault="003D4448" w:rsidP="003D4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caps/>
          <w:sz w:val="28"/>
          <w:szCs w:val="28"/>
        </w:rPr>
      </w:pPr>
    </w:p>
    <w:p w:rsidR="003D4448" w:rsidRPr="003D4448" w:rsidRDefault="003D4448" w:rsidP="003D4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caps/>
          <w:sz w:val="28"/>
          <w:szCs w:val="28"/>
        </w:rPr>
      </w:pPr>
    </w:p>
    <w:p w:rsidR="003D4448" w:rsidRPr="003D4448" w:rsidRDefault="003D4448" w:rsidP="003D4448">
      <w:pPr>
        <w:spacing w:after="0" w:line="360" w:lineRule="auto"/>
        <w:jc w:val="center"/>
        <w:rPr>
          <w:rFonts w:ascii="Times New Roman" w:hAnsi="Times New Roman" w:cs="Times New Roman"/>
          <w:sz w:val="28"/>
          <w:szCs w:val="28"/>
        </w:rPr>
      </w:pPr>
    </w:p>
    <w:p w:rsidR="003D4448" w:rsidRPr="003D4448" w:rsidRDefault="003D4448" w:rsidP="003D4448">
      <w:pPr>
        <w:shd w:val="clear" w:color="auto" w:fill="FFFFFF"/>
        <w:spacing w:after="0" w:line="360" w:lineRule="auto"/>
        <w:jc w:val="center"/>
        <w:rPr>
          <w:rFonts w:ascii="Times New Roman" w:hAnsi="Times New Roman" w:cs="Times New Roman"/>
          <w:sz w:val="28"/>
          <w:szCs w:val="28"/>
        </w:rPr>
      </w:pPr>
      <w:r w:rsidRPr="003D4448">
        <w:rPr>
          <w:rFonts w:ascii="Times New Roman" w:hAnsi="Times New Roman" w:cs="Times New Roman"/>
          <w:sz w:val="28"/>
          <w:szCs w:val="28"/>
        </w:rPr>
        <w:t>Код и наименование специальности:</w:t>
      </w:r>
    </w:p>
    <w:p w:rsidR="003D4448" w:rsidRPr="003D4448" w:rsidRDefault="003D4448" w:rsidP="003D4448">
      <w:pPr>
        <w:pStyle w:val="af3"/>
        <w:spacing w:before="0" w:beforeAutospacing="0" w:after="0" w:afterAutospacing="0"/>
        <w:jc w:val="center"/>
        <w:rPr>
          <w:rStyle w:val="af4"/>
          <w:rFonts w:eastAsia="SimSun"/>
          <w:b w:val="0"/>
        </w:rPr>
      </w:pPr>
      <w:r w:rsidRPr="003D4448">
        <w:rPr>
          <w:rStyle w:val="af4"/>
          <w:rFonts w:eastAsia="SimSun"/>
          <w:sz w:val="28"/>
          <w:szCs w:val="28"/>
        </w:rPr>
        <w:t>38.02.01 Экономика и бухгалтерский учет (по отраслям)</w:t>
      </w:r>
    </w:p>
    <w:p w:rsidR="003D4448" w:rsidRPr="003D4448" w:rsidRDefault="003D4448" w:rsidP="003D4448">
      <w:pPr>
        <w:spacing w:after="0" w:line="360" w:lineRule="auto"/>
        <w:jc w:val="center"/>
        <w:rPr>
          <w:rFonts w:ascii="Times New Roman" w:hAnsi="Times New Roman" w:cs="Times New Roman"/>
        </w:rPr>
      </w:pPr>
    </w:p>
    <w:p w:rsidR="003D4448" w:rsidRPr="003D4448" w:rsidRDefault="003D4448" w:rsidP="003D4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rPr>
      </w:pPr>
    </w:p>
    <w:p w:rsidR="003D4448" w:rsidRPr="003D4448" w:rsidRDefault="003D4448" w:rsidP="003D4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p w:rsidR="003D4448" w:rsidRPr="003D4448" w:rsidRDefault="003D4448" w:rsidP="003D4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p w:rsidR="003D4448" w:rsidRPr="003D4448" w:rsidRDefault="003D4448" w:rsidP="003D4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rPr>
      </w:pPr>
      <w:r w:rsidRPr="003D4448">
        <w:rPr>
          <w:rFonts w:ascii="Times New Roman" w:hAnsi="Times New Roman" w:cs="Times New Roman"/>
          <w:sz w:val="28"/>
          <w:szCs w:val="28"/>
        </w:rPr>
        <w:t>КВАЛИФИКАЦИЯ ВЫПУСКНИКА</w:t>
      </w:r>
    </w:p>
    <w:p w:rsidR="003D4448" w:rsidRPr="003D4448" w:rsidRDefault="003D4448" w:rsidP="003D4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p w:rsidR="003D4448" w:rsidRPr="003D4448" w:rsidRDefault="003D4448" w:rsidP="003D4448">
      <w:pPr>
        <w:spacing w:after="0" w:line="360" w:lineRule="auto"/>
        <w:jc w:val="center"/>
        <w:rPr>
          <w:rFonts w:ascii="Times New Roman" w:hAnsi="Times New Roman" w:cs="Times New Roman"/>
          <w:b/>
          <w:sz w:val="28"/>
          <w:szCs w:val="28"/>
        </w:rPr>
      </w:pPr>
      <w:r w:rsidRPr="003D4448">
        <w:rPr>
          <w:rFonts w:ascii="Times New Roman" w:hAnsi="Times New Roman" w:cs="Times New Roman"/>
          <w:b/>
          <w:sz w:val="28"/>
          <w:szCs w:val="28"/>
        </w:rPr>
        <w:t>Бухгалтер</w:t>
      </w:r>
    </w:p>
    <w:p w:rsidR="003D4448" w:rsidRPr="003D4448" w:rsidRDefault="003D4448" w:rsidP="003D4448">
      <w:pPr>
        <w:spacing w:after="0" w:line="360" w:lineRule="auto"/>
        <w:jc w:val="center"/>
        <w:rPr>
          <w:rFonts w:ascii="Times New Roman" w:hAnsi="Times New Roman" w:cs="Times New Roman"/>
          <w:sz w:val="32"/>
          <w:szCs w:val="28"/>
        </w:rPr>
      </w:pPr>
    </w:p>
    <w:p w:rsidR="003D4448" w:rsidRPr="003D4448" w:rsidRDefault="003D4448" w:rsidP="003D4448">
      <w:pPr>
        <w:pStyle w:val="af3"/>
        <w:spacing w:before="0" w:beforeAutospacing="0" w:after="0" w:afterAutospacing="0"/>
        <w:jc w:val="center"/>
        <w:rPr>
          <w:rStyle w:val="af4"/>
          <w:rFonts w:eastAsia="SimSun"/>
          <w:sz w:val="28"/>
        </w:rPr>
      </w:pPr>
    </w:p>
    <w:p w:rsidR="003D4448" w:rsidRPr="003D4448" w:rsidRDefault="003D4448" w:rsidP="003D4448">
      <w:pPr>
        <w:pStyle w:val="af3"/>
        <w:spacing w:before="0" w:beforeAutospacing="0" w:after="0" w:afterAutospacing="0"/>
        <w:jc w:val="center"/>
        <w:rPr>
          <w:rStyle w:val="af4"/>
          <w:rFonts w:eastAsia="SimSun"/>
          <w:sz w:val="28"/>
        </w:rPr>
      </w:pPr>
    </w:p>
    <w:p w:rsidR="003D4448" w:rsidRPr="003D4448" w:rsidRDefault="003D4448" w:rsidP="003D4448">
      <w:pPr>
        <w:pStyle w:val="af3"/>
        <w:spacing w:before="0" w:beforeAutospacing="0" w:after="0" w:afterAutospacing="0"/>
        <w:jc w:val="center"/>
        <w:rPr>
          <w:rStyle w:val="af4"/>
          <w:rFonts w:eastAsia="SimSun"/>
          <w:sz w:val="28"/>
        </w:rPr>
      </w:pPr>
    </w:p>
    <w:p w:rsidR="003D4448" w:rsidRPr="003D4448" w:rsidRDefault="003D4448" w:rsidP="003D4448">
      <w:pPr>
        <w:pStyle w:val="af3"/>
        <w:spacing w:before="0" w:beforeAutospacing="0" w:after="0" w:afterAutospacing="0"/>
        <w:jc w:val="center"/>
        <w:rPr>
          <w:rStyle w:val="af4"/>
          <w:rFonts w:eastAsia="SimSun"/>
          <w:b w:val="0"/>
          <w:sz w:val="28"/>
        </w:rPr>
      </w:pPr>
    </w:p>
    <w:p w:rsidR="003D4448" w:rsidRDefault="003D4448" w:rsidP="003D4448">
      <w:pPr>
        <w:spacing w:after="0"/>
        <w:jc w:val="center"/>
        <w:rPr>
          <w:rFonts w:ascii="Times New Roman" w:eastAsia="SimSun" w:hAnsi="Times New Roman" w:cs="Times New Roman"/>
        </w:rPr>
      </w:pPr>
    </w:p>
    <w:p w:rsidR="00F70200" w:rsidRPr="003D4448" w:rsidRDefault="00F70200" w:rsidP="003D4448">
      <w:pPr>
        <w:spacing w:after="0"/>
        <w:jc w:val="center"/>
        <w:rPr>
          <w:rFonts w:ascii="Times New Roman" w:eastAsia="SimSun" w:hAnsi="Times New Roman" w:cs="Times New Roman"/>
        </w:rPr>
      </w:pPr>
    </w:p>
    <w:p w:rsidR="003D4448" w:rsidRPr="003D4448" w:rsidRDefault="003D4448" w:rsidP="003D4448">
      <w:pPr>
        <w:pStyle w:val="af3"/>
        <w:spacing w:before="0" w:beforeAutospacing="0" w:after="0" w:afterAutospacing="0"/>
        <w:rPr>
          <w:rStyle w:val="af4"/>
          <w:rFonts w:eastAsia="SimSun"/>
          <w:b w:val="0"/>
        </w:rPr>
      </w:pPr>
    </w:p>
    <w:p w:rsidR="003D4448" w:rsidRPr="003D4448" w:rsidRDefault="003D4448" w:rsidP="003D4448">
      <w:pPr>
        <w:pStyle w:val="af3"/>
        <w:spacing w:before="0" w:beforeAutospacing="0" w:after="0" w:afterAutospacing="0"/>
        <w:jc w:val="center"/>
        <w:rPr>
          <w:rStyle w:val="af4"/>
          <w:rFonts w:eastAsia="SimSun"/>
          <w:b w:val="0"/>
          <w:i/>
        </w:rPr>
      </w:pPr>
    </w:p>
    <w:p w:rsidR="003D4448" w:rsidRPr="003D4448" w:rsidRDefault="003D4448" w:rsidP="003D4448">
      <w:pPr>
        <w:spacing w:after="0"/>
        <w:jc w:val="center"/>
        <w:rPr>
          <w:rFonts w:ascii="Times New Roman" w:eastAsia="SimSun" w:hAnsi="Times New Roman" w:cs="Times New Roman"/>
          <w:sz w:val="28"/>
          <w:szCs w:val="28"/>
        </w:rPr>
      </w:pPr>
    </w:p>
    <w:p w:rsidR="003D4448" w:rsidRDefault="003D4448" w:rsidP="003D4448">
      <w:pPr>
        <w:spacing w:after="0"/>
        <w:jc w:val="center"/>
        <w:rPr>
          <w:rFonts w:ascii="Times New Roman" w:eastAsia="SimSun" w:hAnsi="Times New Roman" w:cs="Times New Roman"/>
          <w:sz w:val="28"/>
          <w:szCs w:val="28"/>
        </w:rPr>
      </w:pPr>
    </w:p>
    <w:p w:rsidR="003D4448" w:rsidRPr="003D4448" w:rsidRDefault="003D4448" w:rsidP="003D4448">
      <w:pPr>
        <w:spacing w:after="0"/>
        <w:jc w:val="center"/>
        <w:rPr>
          <w:rFonts w:ascii="Times New Roman" w:eastAsia="SimSun" w:hAnsi="Times New Roman" w:cs="Times New Roman"/>
          <w:sz w:val="28"/>
          <w:szCs w:val="28"/>
        </w:rPr>
      </w:pPr>
    </w:p>
    <w:p w:rsidR="003D4448" w:rsidRPr="003D4448" w:rsidRDefault="003D4448" w:rsidP="003D4448">
      <w:pPr>
        <w:spacing w:after="0"/>
        <w:jc w:val="center"/>
        <w:rPr>
          <w:rFonts w:ascii="Times New Roman" w:eastAsia="SimSun" w:hAnsi="Times New Roman" w:cs="Times New Roman"/>
          <w:sz w:val="28"/>
          <w:szCs w:val="28"/>
        </w:rPr>
      </w:pPr>
      <w:r w:rsidRPr="003D4448">
        <w:rPr>
          <w:rFonts w:ascii="Times New Roman" w:eastAsia="SimSun" w:hAnsi="Times New Roman" w:cs="Times New Roman"/>
          <w:sz w:val="28"/>
          <w:szCs w:val="28"/>
        </w:rPr>
        <w:t>202</w:t>
      </w:r>
      <w:r w:rsidR="003626E6">
        <w:rPr>
          <w:rFonts w:ascii="Times New Roman" w:eastAsia="SimSun" w:hAnsi="Times New Roman" w:cs="Times New Roman"/>
          <w:sz w:val="28"/>
          <w:szCs w:val="28"/>
        </w:rPr>
        <w:t>4</w:t>
      </w:r>
    </w:p>
    <w:p w:rsidR="003D4448" w:rsidRPr="003D4448" w:rsidRDefault="00FD2B57" w:rsidP="00BD64BF">
      <w:pPr>
        <w:spacing w:after="0"/>
        <w:ind w:firstLine="709"/>
        <w:jc w:val="both"/>
        <w:rPr>
          <w:rFonts w:ascii="Times New Roman" w:hAnsi="Times New Roman" w:cs="Times New Roman"/>
          <w:sz w:val="28"/>
          <w:szCs w:val="28"/>
        </w:rPr>
      </w:pPr>
      <w:r>
        <w:rPr>
          <w:rFonts w:ascii="Times New Roman" w:hAnsi="Times New Roman" w:cs="Times New Roman"/>
          <w:sz w:val="24"/>
          <w:szCs w:val="24"/>
        </w:rPr>
        <w:pict>
          <v:rect id="Прямоугольник 1" o:spid="_x0000_s1026" style="position:absolute;left:0;text-align:left;margin-left:214.85pt;margin-top:11.5pt;width:40.5pt;height:18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" fillcolor="white [3212]" strokecolor="white [3212]" strokeweight="2pt"/>
        </w:pict>
      </w:r>
      <w:r w:rsidR="003D4448" w:rsidRPr="003D4448">
        <w:rPr>
          <w:rFonts w:ascii="Times New Roman" w:eastAsia="SimSun" w:hAnsi="Times New Roman" w:cs="Times New Roman"/>
          <w:sz w:val="28"/>
          <w:szCs w:val="28"/>
        </w:rPr>
        <w:br w:type="page"/>
      </w:r>
      <w:r w:rsidR="003D4448" w:rsidRPr="003D4448">
        <w:rPr>
          <w:rFonts w:ascii="Times New Roman" w:eastAsia="SimSun" w:hAnsi="Times New Roman" w:cs="Times New Roman"/>
          <w:sz w:val="28"/>
          <w:szCs w:val="28"/>
        </w:rPr>
        <w:lastRenderedPageBreak/>
        <w:t xml:space="preserve">         </w:t>
      </w:r>
      <w:r w:rsidR="0001433C">
        <w:rPr>
          <w:rFonts w:ascii="Times New Roman" w:hAnsi="Times New Roman" w:cs="Times New Roman"/>
          <w:sz w:val="28"/>
          <w:szCs w:val="28"/>
        </w:rPr>
        <w:t xml:space="preserve">Программа государственной итоговой аттестации </w:t>
      </w:r>
      <w:r w:rsidR="003D4448" w:rsidRPr="003D4448">
        <w:rPr>
          <w:rFonts w:ascii="Times New Roman" w:hAnsi="Times New Roman" w:cs="Times New Roman"/>
          <w:sz w:val="28"/>
          <w:szCs w:val="28"/>
        </w:rPr>
        <w:t xml:space="preserve">составлена </w:t>
      </w:r>
      <w:r w:rsidR="003D4448" w:rsidRPr="003D4448">
        <w:rPr>
          <w:rFonts w:ascii="Times New Roman" w:hAnsi="Times New Roman" w:cs="Times New Roman"/>
          <w:color w:val="000000"/>
          <w:sz w:val="28"/>
          <w:szCs w:val="28"/>
          <w:shd w:val="clear" w:color="auto" w:fill="FFFFFF"/>
        </w:rPr>
        <w:t>в соответствии с требованиями</w:t>
      </w:r>
      <w:r w:rsidR="003D4448" w:rsidRPr="003D4448">
        <w:rPr>
          <w:rFonts w:ascii="Times New Roman" w:hAnsi="Times New Roman" w:cs="Times New Roman"/>
          <w:color w:val="000000"/>
          <w:sz w:val="28"/>
          <w:szCs w:val="28"/>
        </w:rPr>
        <w:t xml:space="preserve">  Федерального государственного</w:t>
      </w:r>
      <w:r w:rsidR="003D4448" w:rsidRPr="003D4448">
        <w:rPr>
          <w:rFonts w:ascii="Times New Roman" w:hAnsi="Times New Roman" w:cs="Times New Roman"/>
          <w:i/>
          <w:color w:val="000000"/>
          <w:sz w:val="28"/>
          <w:szCs w:val="28"/>
        </w:rPr>
        <w:t xml:space="preserve"> </w:t>
      </w:r>
      <w:r w:rsidR="003D4448" w:rsidRPr="003D4448">
        <w:rPr>
          <w:rFonts w:ascii="Times New Roman" w:hAnsi="Times New Roman" w:cs="Times New Roman"/>
          <w:color w:val="000000"/>
          <w:sz w:val="28"/>
          <w:szCs w:val="28"/>
        </w:rPr>
        <w:t>образовательного стандарта среднего профессионального образования</w:t>
      </w:r>
      <w:r w:rsidR="0001433C">
        <w:rPr>
          <w:rFonts w:ascii="Times New Roman" w:hAnsi="Times New Roman" w:cs="Times New Roman"/>
          <w:color w:val="000000"/>
          <w:sz w:val="28"/>
          <w:szCs w:val="28"/>
        </w:rPr>
        <w:t xml:space="preserve"> по специальности </w:t>
      </w:r>
      <w:r w:rsidR="0001433C" w:rsidRPr="0001433C">
        <w:rPr>
          <w:rFonts w:ascii="Times New Roman" w:hAnsi="Times New Roman" w:cs="Times New Roman"/>
          <w:b/>
          <w:color w:val="000000"/>
          <w:sz w:val="28"/>
          <w:szCs w:val="28"/>
        </w:rPr>
        <w:t>38.02.01 Экономика и бухгалтерский учет (по отраслям)</w:t>
      </w:r>
      <w:r w:rsidR="003D4448" w:rsidRPr="003D4448">
        <w:rPr>
          <w:rFonts w:ascii="Times New Roman" w:hAnsi="Times New Roman" w:cs="Times New Roman"/>
          <w:sz w:val="28"/>
          <w:szCs w:val="28"/>
        </w:rPr>
        <w:t xml:space="preserve">, </w:t>
      </w:r>
      <w:r w:rsidR="003D4448" w:rsidRPr="003D4448">
        <w:rPr>
          <w:rFonts w:ascii="Times New Roman" w:hAnsi="Times New Roman" w:cs="Times New Roman"/>
          <w:color w:val="000000"/>
          <w:sz w:val="28"/>
          <w:szCs w:val="28"/>
        </w:rPr>
        <w:t>утвержденного приказом Министерства образования и науки Российской Федерации от «05» февраля 2018 года № 69.</w:t>
      </w:r>
    </w:p>
    <w:p w:rsidR="003D4448" w:rsidRPr="00BD64BF" w:rsidRDefault="003D4448" w:rsidP="00BD64BF">
      <w:pPr>
        <w:pStyle w:val="ac"/>
        <w:spacing w:after="0" w:line="276" w:lineRule="auto"/>
        <w:ind w:left="0" w:firstLine="709"/>
        <w:rPr>
          <w:sz w:val="28"/>
          <w:szCs w:val="28"/>
        </w:rPr>
      </w:pPr>
    </w:p>
    <w:p w:rsidR="00BD64BF" w:rsidRPr="00BD64BF" w:rsidRDefault="00BD64BF" w:rsidP="00BD64BF">
      <w:pPr>
        <w:pStyle w:val="ac"/>
        <w:spacing w:after="0" w:line="276" w:lineRule="auto"/>
        <w:ind w:left="0" w:firstLine="709"/>
        <w:jc w:val="both"/>
        <w:rPr>
          <w:b/>
          <w:sz w:val="28"/>
          <w:szCs w:val="28"/>
        </w:rPr>
      </w:pPr>
      <w:r w:rsidRPr="00BD64BF">
        <w:rPr>
          <w:b/>
          <w:sz w:val="28"/>
          <w:szCs w:val="28"/>
        </w:rPr>
        <w:t>Программа</w:t>
      </w:r>
      <w:r>
        <w:rPr>
          <w:b/>
          <w:sz w:val="28"/>
          <w:szCs w:val="28"/>
        </w:rPr>
        <w:t xml:space="preserve"> государственной итоговой аттестации разработана совместно </w:t>
      </w:r>
      <w:r w:rsidRPr="00BD64BF">
        <w:rPr>
          <w:sz w:val="28"/>
          <w:szCs w:val="28"/>
        </w:rPr>
        <w:t>с представителями работодателей:</w:t>
      </w:r>
    </w:p>
    <w:p w:rsidR="00BD64BF" w:rsidRPr="00BD64BF" w:rsidRDefault="00BD64BF" w:rsidP="00BD64BF">
      <w:pPr>
        <w:autoSpaceDE w:val="0"/>
        <w:autoSpaceDN w:val="0"/>
        <w:adjustRightInd w:val="0"/>
        <w:spacing w:after="0"/>
        <w:ind w:firstLine="709"/>
        <w:jc w:val="both"/>
        <w:rPr>
          <w:rFonts w:ascii="Times New Roman" w:hAnsi="Times New Roman" w:cs="Times New Roman"/>
          <w:b/>
          <w:bCs/>
          <w:sz w:val="28"/>
          <w:szCs w:val="28"/>
        </w:rPr>
      </w:pPr>
    </w:p>
    <w:p w:rsidR="00BD64BF" w:rsidRPr="00BD64BF" w:rsidRDefault="00BD64BF" w:rsidP="00BD64BF">
      <w:pPr>
        <w:autoSpaceDE w:val="0"/>
        <w:autoSpaceDN w:val="0"/>
        <w:adjustRightInd w:val="0"/>
        <w:spacing w:after="0"/>
        <w:ind w:firstLine="709"/>
        <w:jc w:val="both"/>
        <w:rPr>
          <w:rFonts w:ascii="Times New Roman" w:hAnsi="Times New Roman" w:cs="Times New Roman"/>
        </w:rPr>
      </w:pPr>
      <w:r w:rsidRPr="00BD64BF">
        <w:rPr>
          <w:rFonts w:ascii="Times New Roman" w:hAnsi="Times New Roman" w:cs="Times New Roman"/>
        </w:rPr>
        <w:t>_______________________________________________________ (И.О. Фамилия)</w:t>
      </w:r>
    </w:p>
    <w:p w:rsidR="00BD64BF" w:rsidRPr="00BD64BF" w:rsidRDefault="00BD64BF" w:rsidP="00BD64BF">
      <w:pPr>
        <w:autoSpaceDE w:val="0"/>
        <w:autoSpaceDN w:val="0"/>
        <w:adjustRightInd w:val="0"/>
        <w:spacing w:after="0"/>
        <w:ind w:firstLine="709"/>
        <w:jc w:val="both"/>
        <w:rPr>
          <w:rFonts w:ascii="Times New Roman" w:hAnsi="Times New Roman" w:cs="Times New Roman"/>
        </w:rPr>
      </w:pPr>
      <w:r w:rsidRPr="00BD64BF">
        <w:rPr>
          <w:rFonts w:ascii="Times New Roman" w:hAnsi="Times New Roman" w:cs="Times New Roman"/>
        </w:rPr>
        <w:t>_____________________________________________________________________</w:t>
      </w:r>
    </w:p>
    <w:p w:rsidR="00BD64BF" w:rsidRPr="00BD64BF" w:rsidRDefault="00BD64BF" w:rsidP="00BD64BF">
      <w:pPr>
        <w:autoSpaceDE w:val="0"/>
        <w:autoSpaceDN w:val="0"/>
        <w:adjustRightInd w:val="0"/>
        <w:spacing w:after="0"/>
        <w:ind w:firstLine="709"/>
        <w:jc w:val="both"/>
        <w:rPr>
          <w:rFonts w:ascii="Times New Roman" w:hAnsi="Times New Roman" w:cs="Times New Roman"/>
        </w:rPr>
      </w:pPr>
      <w:r w:rsidRPr="00BD64BF">
        <w:rPr>
          <w:rFonts w:ascii="Times New Roman" w:hAnsi="Times New Roman" w:cs="Times New Roman"/>
        </w:rPr>
        <w:t xml:space="preserve">(должность, место работы, ученая степень, ученое звание) </w:t>
      </w:r>
    </w:p>
    <w:p w:rsidR="00BD64BF" w:rsidRPr="00BD64BF" w:rsidRDefault="00BD64BF" w:rsidP="00BD64BF">
      <w:pPr>
        <w:autoSpaceDE w:val="0"/>
        <w:autoSpaceDN w:val="0"/>
        <w:adjustRightInd w:val="0"/>
        <w:spacing w:after="0"/>
        <w:ind w:firstLine="709"/>
        <w:jc w:val="both"/>
        <w:rPr>
          <w:rFonts w:ascii="Times New Roman" w:hAnsi="Times New Roman" w:cs="Times New Roman"/>
        </w:rPr>
      </w:pPr>
    </w:p>
    <w:p w:rsidR="00BD64BF" w:rsidRPr="00BD64BF" w:rsidRDefault="00BD64BF" w:rsidP="00BD64BF">
      <w:pPr>
        <w:autoSpaceDE w:val="0"/>
        <w:autoSpaceDN w:val="0"/>
        <w:adjustRightInd w:val="0"/>
        <w:spacing w:after="0"/>
        <w:ind w:firstLine="709"/>
        <w:jc w:val="both"/>
        <w:rPr>
          <w:rFonts w:ascii="Times New Roman" w:hAnsi="Times New Roman" w:cs="Times New Roman"/>
          <w:b/>
          <w:bCs/>
          <w:sz w:val="28"/>
          <w:szCs w:val="28"/>
        </w:rPr>
      </w:pPr>
      <w:r w:rsidRPr="00BD64BF">
        <w:rPr>
          <w:rFonts w:ascii="Times New Roman" w:hAnsi="Times New Roman" w:cs="Times New Roman"/>
        </w:rPr>
        <w:t>_____________ (подпись)</w:t>
      </w:r>
    </w:p>
    <w:p w:rsidR="00BD64BF" w:rsidRPr="00BD64BF" w:rsidRDefault="00BD64BF" w:rsidP="00BD64BF">
      <w:pPr>
        <w:autoSpaceDE w:val="0"/>
        <w:autoSpaceDN w:val="0"/>
        <w:adjustRightInd w:val="0"/>
        <w:spacing w:after="0"/>
        <w:ind w:firstLine="709"/>
        <w:jc w:val="both"/>
        <w:rPr>
          <w:rFonts w:ascii="Times New Roman" w:hAnsi="Times New Roman" w:cs="Times New Roman"/>
        </w:rPr>
      </w:pPr>
    </w:p>
    <w:p w:rsidR="00BD64BF" w:rsidRPr="00BD64BF" w:rsidRDefault="00BD64BF" w:rsidP="00BD64BF">
      <w:pPr>
        <w:autoSpaceDE w:val="0"/>
        <w:autoSpaceDN w:val="0"/>
        <w:adjustRightInd w:val="0"/>
        <w:spacing w:after="0"/>
        <w:ind w:firstLine="709"/>
        <w:jc w:val="both"/>
        <w:rPr>
          <w:rFonts w:ascii="Times New Roman" w:hAnsi="Times New Roman" w:cs="Times New Roman"/>
        </w:rPr>
      </w:pPr>
    </w:p>
    <w:p w:rsidR="00BD64BF" w:rsidRPr="00BD64BF" w:rsidRDefault="00BD64BF" w:rsidP="00BD64BF">
      <w:pPr>
        <w:autoSpaceDE w:val="0"/>
        <w:autoSpaceDN w:val="0"/>
        <w:adjustRightInd w:val="0"/>
        <w:spacing w:after="0"/>
        <w:ind w:firstLine="709"/>
        <w:jc w:val="both"/>
        <w:rPr>
          <w:rFonts w:ascii="Times New Roman" w:hAnsi="Times New Roman" w:cs="Times New Roman"/>
        </w:rPr>
      </w:pPr>
      <w:r w:rsidRPr="00BD64BF">
        <w:rPr>
          <w:rFonts w:ascii="Times New Roman" w:hAnsi="Times New Roman" w:cs="Times New Roman"/>
        </w:rPr>
        <w:t>_______________________________________________________ (И.О. Фамилия)</w:t>
      </w:r>
    </w:p>
    <w:p w:rsidR="00BD64BF" w:rsidRPr="00BD64BF" w:rsidRDefault="00BD64BF" w:rsidP="00BD64BF">
      <w:pPr>
        <w:autoSpaceDE w:val="0"/>
        <w:autoSpaceDN w:val="0"/>
        <w:adjustRightInd w:val="0"/>
        <w:spacing w:after="0"/>
        <w:ind w:firstLine="709"/>
        <w:jc w:val="both"/>
        <w:rPr>
          <w:rFonts w:ascii="Times New Roman" w:hAnsi="Times New Roman" w:cs="Times New Roman"/>
        </w:rPr>
      </w:pPr>
      <w:r w:rsidRPr="00BD64BF">
        <w:rPr>
          <w:rFonts w:ascii="Times New Roman" w:hAnsi="Times New Roman" w:cs="Times New Roman"/>
        </w:rPr>
        <w:t>_____________________________________________________________________</w:t>
      </w:r>
    </w:p>
    <w:p w:rsidR="00BD64BF" w:rsidRPr="00BD64BF" w:rsidRDefault="00BD64BF" w:rsidP="00BD64BF">
      <w:pPr>
        <w:autoSpaceDE w:val="0"/>
        <w:autoSpaceDN w:val="0"/>
        <w:adjustRightInd w:val="0"/>
        <w:spacing w:after="0"/>
        <w:ind w:firstLine="709"/>
        <w:jc w:val="both"/>
        <w:rPr>
          <w:rFonts w:ascii="Times New Roman" w:hAnsi="Times New Roman" w:cs="Times New Roman"/>
        </w:rPr>
      </w:pPr>
      <w:r w:rsidRPr="00BD64BF">
        <w:rPr>
          <w:rFonts w:ascii="Times New Roman" w:hAnsi="Times New Roman" w:cs="Times New Roman"/>
        </w:rPr>
        <w:t xml:space="preserve">(должность, место работы, ученая степень, ученое звание) </w:t>
      </w:r>
    </w:p>
    <w:p w:rsidR="00BD64BF" w:rsidRPr="00BD64BF" w:rsidRDefault="00BD64BF" w:rsidP="00BD64BF">
      <w:pPr>
        <w:autoSpaceDE w:val="0"/>
        <w:autoSpaceDN w:val="0"/>
        <w:adjustRightInd w:val="0"/>
        <w:spacing w:after="0"/>
        <w:ind w:firstLine="709"/>
        <w:jc w:val="both"/>
        <w:rPr>
          <w:rFonts w:ascii="Times New Roman" w:hAnsi="Times New Roman" w:cs="Times New Roman"/>
        </w:rPr>
      </w:pPr>
    </w:p>
    <w:p w:rsidR="00BD64BF" w:rsidRPr="00BD64BF" w:rsidRDefault="00BD64BF" w:rsidP="00BD64BF">
      <w:pPr>
        <w:autoSpaceDE w:val="0"/>
        <w:autoSpaceDN w:val="0"/>
        <w:adjustRightInd w:val="0"/>
        <w:spacing w:after="0"/>
        <w:ind w:firstLine="709"/>
        <w:jc w:val="both"/>
        <w:rPr>
          <w:rFonts w:ascii="Times New Roman" w:hAnsi="Times New Roman" w:cs="Times New Roman"/>
          <w:b/>
          <w:bCs/>
          <w:sz w:val="28"/>
          <w:szCs w:val="28"/>
        </w:rPr>
      </w:pPr>
      <w:r w:rsidRPr="00BD64BF">
        <w:rPr>
          <w:rFonts w:ascii="Times New Roman" w:hAnsi="Times New Roman" w:cs="Times New Roman"/>
        </w:rPr>
        <w:t>_____________ (подпись)</w:t>
      </w:r>
    </w:p>
    <w:p w:rsidR="00BD64BF" w:rsidRPr="00BD64BF" w:rsidRDefault="00BD64BF" w:rsidP="00BD64BF">
      <w:pPr>
        <w:autoSpaceDE w:val="0"/>
        <w:autoSpaceDN w:val="0"/>
        <w:adjustRightInd w:val="0"/>
        <w:spacing w:after="0"/>
        <w:ind w:firstLine="709"/>
        <w:jc w:val="both"/>
        <w:rPr>
          <w:rFonts w:ascii="Times New Roman" w:hAnsi="Times New Roman" w:cs="Times New Roman"/>
          <w:b/>
          <w:bCs/>
          <w:sz w:val="28"/>
          <w:szCs w:val="28"/>
        </w:rPr>
      </w:pPr>
    </w:p>
    <w:p w:rsidR="00BD64BF" w:rsidRDefault="00BD64BF" w:rsidP="00F7011E">
      <w:pPr>
        <w:tabs>
          <w:tab w:val="left" w:leader="underscore" w:pos="7824"/>
        </w:tabs>
        <w:autoSpaceDE w:val="0"/>
        <w:autoSpaceDN w:val="0"/>
        <w:adjustRightInd w:val="0"/>
        <w:spacing w:after="0" w:line="360" w:lineRule="exact"/>
        <w:ind w:firstLine="709"/>
        <w:jc w:val="both"/>
        <w:rPr>
          <w:rFonts w:ascii="Times New Roman" w:hAnsi="Times New Roman" w:cs="Times New Roman"/>
          <w:sz w:val="28"/>
          <w:szCs w:val="28"/>
        </w:rPr>
      </w:pPr>
    </w:p>
    <w:p w:rsidR="00E50698" w:rsidRPr="00E50698" w:rsidRDefault="00E50698" w:rsidP="00E50698">
      <w:pPr>
        <w:tabs>
          <w:tab w:val="left" w:leader="underscore" w:pos="7824"/>
        </w:tabs>
        <w:autoSpaceDE w:val="0"/>
        <w:autoSpaceDN w:val="0"/>
        <w:adjustRightInd w:val="0"/>
        <w:spacing w:after="0" w:line="360" w:lineRule="exact"/>
        <w:jc w:val="both"/>
        <w:rPr>
          <w:rFonts w:ascii="Times New Roman" w:hAnsi="Times New Roman" w:cs="Times New Roman"/>
          <w:sz w:val="28"/>
          <w:szCs w:val="28"/>
        </w:rPr>
      </w:pPr>
      <w:r w:rsidRPr="00E50698">
        <w:rPr>
          <w:rFonts w:ascii="Times New Roman" w:hAnsi="Times New Roman" w:cs="Times New Roman"/>
          <w:sz w:val="28"/>
          <w:szCs w:val="28"/>
        </w:rPr>
        <w:t>обсуждена и рекомендована к утверждению решением кафедры финансов и бухгалтерского учета от 05 апреля 2024г., протокол № 9</w:t>
      </w:r>
    </w:p>
    <w:p w:rsidR="00E50698" w:rsidRPr="00E50698" w:rsidRDefault="00E50698" w:rsidP="00E50698">
      <w:pPr>
        <w:tabs>
          <w:tab w:val="left" w:leader="underscore" w:pos="7824"/>
        </w:tabs>
        <w:autoSpaceDE w:val="0"/>
        <w:autoSpaceDN w:val="0"/>
        <w:adjustRightInd w:val="0"/>
        <w:spacing w:after="0" w:line="360" w:lineRule="exact"/>
        <w:jc w:val="both"/>
        <w:rPr>
          <w:rFonts w:ascii="Times New Roman" w:hAnsi="Times New Roman" w:cs="Times New Roman"/>
          <w:sz w:val="28"/>
          <w:szCs w:val="28"/>
        </w:rPr>
      </w:pPr>
    </w:p>
    <w:p w:rsidR="00E50698" w:rsidRPr="00E50698" w:rsidRDefault="00E50698" w:rsidP="00E50698">
      <w:pPr>
        <w:tabs>
          <w:tab w:val="left" w:leader="underscore" w:pos="7824"/>
        </w:tabs>
        <w:autoSpaceDE w:val="0"/>
        <w:autoSpaceDN w:val="0"/>
        <w:adjustRightInd w:val="0"/>
        <w:spacing w:after="0" w:line="360" w:lineRule="exact"/>
        <w:jc w:val="both"/>
        <w:rPr>
          <w:rFonts w:ascii="Times New Roman" w:hAnsi="Times New Roman" w:cs="Times New Roman"/>
          <w:sz w:val="28"/>
          <w:szCs w:val="28"/>
        </w:rPr>
      </w:pPr>
    </w:p>
    <w:p w:rsidR="00E50698" w:rsidRPr="00E50698" w:rsidRDefault="00E50698" w:rsidP="00E50698">
      <w:pPr>
        <w:tabs>
          <w:tab w:val="left" w:leader="underscore" w:pos="7824"/>
        </w:tabs>
        <w:autoSpaceDE w:val="0"/>
        <w:autoSpaceDN w:val="0"/>
        <w:adjustRightInd w:val="0"/>
        <w:spacing w:after="0" w:line="360" w:lineRule="exact"/>
        <w:jc w:val="both"/>
        <w:rPr>
          <w:rFonts w:ascii="Times New Roman" w:hAnsi="Times New Roman" w:cs="Times New Roman"/>
          <w:sz w:val="28"/>
          <w:szCs w:val="28"/>
        </w:rPr>
      </w:pPr>
      <w:r w:rsidRPr="00E50698">
        <w:rPr>
          <w:rFonts w:ascii="Times New Roman" w:hAnsi="Times New Roman" w:cs="Times New Roman"/>
          <w:sz w:val="28"/>
          <w:szCs w:val="28"/>
        </w:rPr>
        <w:t>одобрена Научно-методическим советом Саранского кооперативного института (филиала) от 08 апреля 2024 г., протокол №8.</w:t>
      </w:r>
    </w:p>
    <w:p w:rsidR="00BD64BF" w:rsidRDefault="00BD64BF" w:rsidP="00BD64BF">
      <w:pPr>
        <w:tabs>
          <w:tab w:val="left" w:leader="underscore" w:pos="7824"/>
        </w:tabs>
        <w:autoSpaceDE w:val="0"/>
        <w:autoSpaceDN w:val="0"/>
        <w:adjustRightInd w:val="0"/>
        <w:spacing w:after="0" w:line="360" w:lineRule="exact"/>
        <w:jc w:val="both"/>
        <w:rPr>
          <w:rFonts w:ascii="Times New Roman" w:hAnsi="Times New Roman" w:cs="Times New Roman"/>
          <w:sz w:val="28"/>
          <w:szCs w:val="28"/>
        </w:rPr>
      </w:pPr>
    </w:p>
    <w:p w:rsidR="00BD64BF" w:rsidRDefault="00BD64BF" w:rsidP="00BD64BF">
      <w:pPr>
        <w:tabs>
          <w:tab w:val="left" w:leader="underscore" w:pos="7824"/>
        </w:tabs>
        <w:autoSpaceDE w:val="0"/>
        <w:autoSpaceDN w:val="0"/>
        <w:adjustRightInd w:val="0"/>
        <w:spacing w:after="0" w:line="360" w:lineRule="exact"/>
        <w:jc w:val="both"/>
        <w:rPr>
          <w:rFonts w:ascii="Times New Roman" w:hAnsi="Times New Roman" w:cs="Times New Roman"/>
          <w:sz w:val="28"/>
          <w:szCs w:val="28"/>
        </w:rPr>
      </w:pPr>
    </w:p>
    <w:p w:rsidR="00BD64BF" w:rsidRDefault="00BD64BF" w:rsidP="00BD64BF">
      <w:pPr>
        <w:tabs>
          <w:tab w:val="left" w:leader="underscore" w:pos="7824"/>
        </w:tabs>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Председатель государственной экзаменационной комиссии</w:t>
      </w:r>
    </w:p>
    <w:p w:rsidR="00727A48" w:rsidRDefault="00727A48" w:rsidP="00BD64BF">
      <w:pPr>
        <w:tabs>
          <w:tab w:val="left" w:leader="underscore" w:pos="7824"/>
        </w:tabs>
        <w:autoSpaceDE w:val="0"/>
        <w:autoSpaceDN w:val="0"/>
        <w:adjustRightInd w:val="0"/>
        <w:spacing w:after="0" w:line="360" w:lineRule="exact"/>
        <w:ind w:firstLine="709"/>
        <w:jc w:val="both"/>
        <w:rPr>
          <w:rFonts w:ascii="Times New Roman" w:hAnsi="Times New Roman" w:cs="Times New Roman"/>
          <w:sz w:val="28"/>
          <w:szCs w:val="28"/>
        </w:rPr>
      </w:pPr>
    </w:p>
    <w:p w:rsidR="00BD64BF" w:rsidRDefault="00BD64BF" w:rsidP="00BD64BF">
      <w:pPr>
        <w:tabs>
          <w:tab w:val="left" w:leader="underscore" w:pos="7824"/>
        </w:tabs>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_____________________</w:t>
      </w:r>
      <w:r w:rsidR="00727A48">
        <w:rPr>
          <w:rFonts w:ascii="Times New Roman" w:hAnsi="Times New Roman" w:cs="Times New Roman"/>
          <w:sz w:val="28"/>
          <w:szCs w:val="28"/>
        </w:rPr>
        <w:t xml:space="preserve">                                                   </w:t>
      </w:r>
      <w:r>
        <w:rPr>
          <w:rFonts w:ascii="Times New Roman" w:hAnsi="Times New Roman" w:cs="Times New Roman"/>
          <w:sz w:val="28"/>
          <w:szCs w:val="28"/>
        </w:rPr>
        <w:t>/</w:t>
      </w:r>
      <w:r w:rsidR="00AC3521">
        <w:rPr>
          <w:rFonts w:ascii="Times New Roman" w:hAnsi="Times New Roman" w:cs="Times New Roman"/>
          <w:sz w:val="28"/>
          <w:szCs w:val="28"/>
        </w:rPr>
        <w:t>Е.Ю. Кузнецова</w:t>
      </w:r>
      <w:r>
        <w:rPr>
          <w:rFonts w:ascii="Times New Roman" w:hAnsi="Times New Roman" w:cs="Times New Roman"/>
          <w:sz w:val="28"/>
          <w:szCs w:val="28"/>
        </w:rPr>
        <w:t>/</w:t>
      </w:r>
    </w:p>
    <w:p w:rsidR="00BD64BF" w:rsidRPr="00BD64BF" w:rsidRDefault="00BD64BF" w:rsidP="00BD64BF">
      <w:pPr>
        <w:tabs>
          <w:tab w:val="left" w:leader="underscore" w:pos="7824"/>
        </w:tabs>
        <w:autoSpaceDE w:val="0"/>
        <w:autoSpaceDN w:val="0"/>
        <w:adjustRightInd w:val="0"/>
        <w:spacing w:after="0" w:line="360" w:lineRule="exact"/>
        <w:ind w:firstLine="709"/>
        <w:jc w:val="both"/>
        <w:rPr>
          <w:rFonts w:ascii="Times New Roman" w:hAnsi="Times New Roman" w:cs="Times New Roman"/>
          <w:sz w:val="18"/>
          <w:szCs w:val="18"/>
        </w:rPr>
      </w:pPr>
    </w:p>
    <w:p w:rsidR="00BD64BF" w:rsidRPr="00BD64BF" w:rsidRDefault="00BD64BF" w:rsidP="00BD64BF">
      <w:pPr>
        <w:tabs>
          <w:tab w:val="left" w:leader="underscore" w:pos="7824"/>
        </w:tabs>
        <w:autoSpaceDE w:val="0"/>
        <w:autoSpaceDN w:val="0"/>
        <w:adjustRightInd w:val="0"/>
        <w:spacing w:after="0" w:line="360" w:lineRule="exact"/>
        <w:ind w:firstLine="709"/>
        <w:jc w:val="both"/>
        <w:rPr>
          <w:rFonts w:ascii="Times New Roman" w:hAnsi="Times New Roman" w:cs="Times New Roman"/>
          <w:sz w:val="18"/>
          <w:szCs w:val="18"/>
        </w:rPr>
      </w:pPr>
    </w:p>
    <w:p w:rsidR="00BD64BF" w:rsidRPr="00BD64BF" w:rsidRDefault="00BD64BF" w:rsidP="00BD64BF">
      <w:pPr>
        <w:pStyle w:val="ac"/>
        <w:spacing w:after="0" w:line="360" w:lineRule="auto"/>
        <w:ind w:left="0"/>
        <w:rPr>
          <w:b/>
          <w:sz w:val="16"/>
          <w:szCs w:val="16"/>
        </w:rPr>
      </w:pPr>
    </w:p>
    <w:p w:rsidR="00BD64BF" w:rsidRDefault="00BD64BF" w:rsidP="00BD64BF">
      <w:pPr>
        <w:pStyle w:val="Style127"/>
        <w:widowControl/>
        <w:spacing w:line="240" w:lineRule="auto"/>
        <w:ind w:left="5245"/>
        <w:rPr>
          <w:rStyle w:val="FontStyle368"/>
          <w:sz w:val="28"/>
          <w:szCs w:val="28"/>
        </w:rPr>
      </w:pPr>
    </w:p>
    <w:p w:rsidR="00DB5210" w:rsidRDefault="00DB5210" w:rsidP="00BD64BF">
      <w:pPr>
        <w:pStyle w:val="Style127"/>
        <w:widowControl/>
        <w:spacing w:line="240" w:lineRule="auto"/>
        <w:ind w:left="5245"/>
        <w:rPr>
          <w:rStyle w:val="FontStyle368"/>
          <w:sz w:val="28"/>
          <w:szCs w:val="28"/>
        </w:rPr>
      </w:pPr>
    </w:p>
    <w:p w:rsidR="00DB5210" w:rsidRDefault="00DB5210" w:rsidP="00BD64BF">
      <w:pPr>
        <w:pStyle w:val="Style127"/>
        <w:widowControl/>
        <w:spacing w:line="240" w:lineRule="auto"/>
        <w:ind w:left="5245"/>
        <w:rPr>
          <w:rStyle w:val="FontStyle368"/>
          <w:sz w:val="28"/>
          <w:szCs w:val="28"/>
        </w:rPr>
      </w:pPr>
    </w:p>
    <w:p w:rsidR="00DB5210" w:rsidRPr="00BD64BF" w:rsidRDefault="00DB5210" w:rsidP="00BD64BF">
      <w:pPr>
        <w:pStyle w:val="Style127"/>
        <w:widowControl/>
        <w:spacing w:line="240" w:lineRule="auto"/>
        <w:ind w:left="5245"/>
        <w:rPr>
          <w:rStyle w:val="FontStyle368"/>
          <w:sz w:val="28"/>
          <w:szCs w:val="28"/>
        </w:rPr>
      </w:pPr>
    </w:p>
    <w:p w:rsidR="003D4448" w:rsidRPr="003D4448" w:rsidRDefault="003D4448" w:rsidP="003D4448">
      <w:pPr>
        <w:spacing w:after="0"/>
        <w:jc w:val="center"/>
        <w:rPr>
          <w:rFonts w:ascii="Times New Roman" w:hAnsi="Times New Roman" w:cs="Times New Roman"/>
        </w:rPr>
      </w:pPr>
      <w:r w:rsidRPr="003D4448">
        <w:rPr>
          <w:rFonts w:ascii="Times New Roman" w:hAnsi="Times New Roman" w:cs="Times New Roman"/>
          <w:sz w:val="28"/>
          <w:szCs w:val="28"/>
        </w:rPr>
        <w:lastRenderedPageBreak/>
        <w:t>СОДЕРЖАНИЕ</w:t>
      </w:r>
    </w:p>
    <w:p w:rsidR="003D4448" w:rsidRPr="003D4448" w:rsidRDefault="003D4448" w:rsidP="003D4448">
      <w:pPr>
        <w:spacing w:after="0"/>
        <w:jc w:val="center"/>
        <w:rPr>
          <w:rFonts w:ascii="Times New Roman" w:hAnsi="Times New Roman" w:cs="Times New Roman"/>
          <w:sz w:val="28"/>
          <w:szCs w:val="28"/>
        </w:rPr>
      </w:pPr>
    </w:p>
    <w:tbl>
      <w:tblPr>
        <w:tblW w:w="4992" w:type="pct"/>
        <w:tblInd w:w="250" w:type="dxa"/>
        <w:tblLook w:val="04A0" w:firstRow="1" w:lastRow="0" w:firstColumn="1" w:lastColumn="0" w:noHBand="0" w:noVBand="1"/>
      </w:tblPr>
      <w:tblGrid>
        <w:gridCol w:w="9059"/>
        <w:gridCol w:w="497"/>
      </w:tblGrid>
      <w:tr w:rsidR="003D4448" w:rsidRPr="003D4448" w:rsidTr="006B19AF">
        <w:tc>
          <w:tcPr>
            <w:tcW w:w="4740" w:type="pct"/>
            <w:hideMark/>
          </w:tcPr>
          <w:p w:rsidR="003D4448" w:rsidRPr="003D4448" w:rsidRDefault="003D4448" w:rsidP="009B54C9">
            <w:pPr>
              <w:spacing w:after="0"/>
              <w:rPr>
                <w:rFonts w:ascii="Times New Roman" w:hAnsi="Times New Roman" w:cs="Times New Roman"/>
                <w:sz w:val="28"/>
                <w:szCs w:val="28"/>
                <w:lang w:eastAsia="en-US"/>
              </w:rPr>
            </w:pPr>
            <w:r w:rsidRPr="003D4448">
              <w:rPr>
                <w:rFonts w:ascii="Times New Roman" w:hAnsi="Times New Roman" w:cs="Times New Roman"/>
                <w:sz w:val="28"/>
                <w:szCs w:val="28"/>
                <w:lang w:eastAsia="en-US"/>
              </w:rPr>
              <w:t xml:space="preserve">1. </w:t>
            </w:r>
            <w:r w:rsidR="009B54C9">
              <w:rPr>
                <w:rFonts w:ascii="Times New Roman" w:hAnsi="Times New Roman" w:cs="Times New Roman"/>
                <w:sz w:val="28"/>
                <w:szCs w:val="28"/>
                <w:lang w:eastAsia="en-US"/>
              </w:rPr>
              <w:t>ОБЩИЕ ПОЛОЖЕНИЯ ……………………………………</w:t>
            </w:r>
            <w:r w:rsidRPr="003D4448">
              <w:rPr>
                <w:rFonts w:ascii="Times New Roman" w:hAnsi="Times New Roman" w:cs="Times New Roman"/>
                <w:sz w:val="28"/>
                <w:szCs w:val="28"/>
                <w:lang w:eastAsia="en-US"/>
              </w:rPr>
              <w:t>…….……….</w:t>
            </w:r>
          </w:p>
        </w:tc>
        <w:tc>
          <w:tcPr>
            <w:tcW w:w="260" w:type="pct"/>
            <w:hideMark/>
          </w:tcPr>
          <w:p w:rsidR="003D4448" w:rsidRPr="003D4448" w:rsidRDefault="003D4448" w:rsidP="003D4448">
            <w:pPr>
              <w:spacing w:after="0"/>
              <w:rPr>
                <w:rFonts w:ascii="Times New Roman" w:hAnsi="Times New Roman" w:cs="Times New Roman"/>
                <w:sz w:val="28"/>
                <w:szCs w:val="28"/>
                <w:lang w:eastAsia="en-US"/>
              </w:rPr>
            </w:pPr>
            <w:r w:rsidRPr="003D4448">
              <w:rPr>
                <w:rFonts w:ascii="Times New Roman" w:hAnsi="Times New Roman" w:cs="Times New Roman"/>
                <w:sz w:val="28"/>
                <w:szCs w:val="28"/>
                <w:lang w:eastAsia="en-US"/>
              </w:rPr>
              <w:t>4</w:t>
            </w:r>
          </w:p>
        </w:tc>
      </w:tr>
      <w:tr w:rsidR="003D4448" w:rsidRPr="003D4448" w:rsidTr="006B19AF">
        <w:tc>
          <w:tcPr>
            <w:tcW w:w="4740" w:type="pct"/>
            <w:hideMark/>
          </w:tcPr>
          <w:p w:rsidR="003D4448" w:rsidRPr="003D4448" w:rsidRDefault="00A15DEB" w:rsidP="004C7A17">
            <w:pPr>
              <w:spacing w:after="0"/>
              <w:rPr>
                <w:rFonts w:ascii="Times New Roman" w:hAnsi="Times New Roman" w:cs="Times New Roman"/>
                <w:sz w:val="28"/>
                <w:szCs w:val="28"/>
                <w:lang w:eastAsia="en-US"/>
              </w:rPr>
            </w:pPr>
            <w:r>
              <w:rPr>
                <w:rFonts w:ascii="Times New Roman" w:hAnsi="Times New Roman" w:cs="Times New Roman"/>
                <w:color w:val="000000"/>
                <w:sz w:val="28"/>
                <w:szCs w:val="28"/>
                <w:lang w:eastAsia="en-US"/>
              </w:rPr>
              <w:t xml:space="preserve">2. </w:t>
            </w:r>
            <w:r w:rsidR="004C7A17">
              <w:rPr>
                <w:rFonts w:ascii="Times New Roman" w:hAnsi="Times New Roman" w:cs="Times New Roman"/>
                <w:color w:val="000000"/>
                <w:sz w:val="28"/>
                <w:szCs w:val="28"/>
                <w:lang w:eastAsia="en-US"/>
              </w:rPr>
              <w:t>ТРЕБОВАНИЯ К РЕЗУЛЬТАТАМ ОСВОЕНИЯ ОБРАЗОВАТЕЛЬНОЙ ПРОГРАММЫ ……………………………….……</w:t>
            </w:r>
          </w:p>
        </w:tc>
        <w:tc>
          <w:tcPr>
            <w:tcW w:w="260" w:type="pct"/>
            <w:hideMark/>
          </w:tcPr>
          <w:p w:rsidR="004C7A17" w:rsidRDefault="004C7A17" w:rsidP="003D4448">
            <w:pPr>
              <w:spacing w:after="0"/>
              <w:jc w:val="both"/>
              <w:rPr>
                <w:rFonts w:ascii="Times New Roman" w:hAnsi="Times New Roman" w:cs="Times New Roman"/>
                <w:color w:val="000000"/>
                <w:sz w:val="28"/>
                <w:szCs w:val="28"/>
                <w:lang w:eastAsia="en-US"/>
              </w:rPr>
            </w:pPr>
          </w:p>
          <w:p w:rsidR="003D4448" w:rsidRPr="003D4448" w:rsidRDefault="003D4448" w:rsidP="003D4448">
            <w:pPr>
              <w:spacing w:after="0"/>
              <w:jc w:val="both"/>
              <w:rPr>
                <w:rFonts w:ascii="Times New Roman" w:hAnsi="Times New Roman" w:cs="Times New Roman"/>
                <w:color w:val="000000"/>
                <w:sz w:val="28"/>
                <w:szCs w:val="28"/>
                <w:lang w:eastAsia="en-US"/>
              </w:rPr>
            </w:pPr>
            <w:r w:rsidRPr="003D4448">
              <w:rPr>
                <w:rFonts w:ascii="Times New Roman" w:hAnsi="Times New Roman" w:cs="Times New Roman"/>
                <w:color w:val="000000"/>
                <w:sz w:val="28"/>
                <w:szCs w:val="28"/>
                <w:lang w:eastAsia="en-US"/>
              </w:rPr>
              <w:t>4</w:t>
            </w:r>
          </w:p>
        </w:tc>
      </w:tr>
      <w:tr w:rsidR="003D4448" w:rsidRPr="003D4448" w:rsidTr="006B19AF">
        <w:tc>
          <w:tcPr>
            <w:tcW w:w="4740" w:type="pct"/>
            <w:hideMark/>
          </w:tcPr>
          <w:p w:rsidR="003D4448" w:rsidRPr="003D4448" w:rsidRDefault="003921E6" w:rsidP="003921E6">
            <w:pPr>
              <w:spacing w:after="0"/>
              <w:rPr>
                <w:rFonts w:ascii="Times New Roman" w:hAnsi="Times New Roman" w:cs="Times New Roman"/>
                <w:sz w:val="28"/>
                <w:szCs w:val="28"/>
                <w:lang w:eastAsia="en-US"/>
              </w:rPr>
            </w:pPr>
            <w:r>
              <w:rPr>
                <w:rFonts w:ascii="Times New Roman" w:hAnsi="Times New Roman" w:cs="Times New Roman"/>
                <w:color w:val="000000"/>
                <w:sz w:val="28"/>
                <w:szCs w:val="28"/>
                <w:lang w:eastAsia="en-US"/>
              </w:rPr>
              <w:t>3. ФОРМЫ И СРОКИ ПРОВЕДЕНИЯ ГОСУДАРСТВЕННОЙ ИТОГОВОЙ  АТТЕСТАЦИИ………………………………………………..</w:t>
            </w:r>
          </w:p>
        </w:tc>
        <w:tc>
          <w:tcPr>
            <w:tcW w:w="260" w:type="pct"/>
          </w:tcPr>
          <w:p w:rsidR="003D4448" w:rsidRPr="003D4448" w:rsidRDefault="003D4448" w:rsidP="003D4448">
            <w:pPr>
              <w:spacing w:after="0"/>
              <w:jc w:val="both"/>
              <w:rPr>
                <w:rFonts w:ascii="Times New Roman" w:hAnsi="Times New Roman" w:cs="Times New Roman"/>
                <w:color w:val="000000"/>
                <w:sz w:val="28"/>
                <w:szCs w:val="28"/>
                <w:lang w:eastAsia="en-US"/>
              </w:rPr>
            </w:pPr>
          </w:p>
          <w:p w:rsidR="003D4448" w:rsidRPr="003D4448" w:rsidRDefault="003D4448" w:rsidP="003D4448">
            <w:pPr>
              <w:spacing w:after="0"/>
              <w:jc w:val="both"/>
              <w:rPr>
                <w:rFonts w:ascii="Times New Roman" w:hAnsi="Times New Roman" w:cs="Times New Roman"/>
                <w:color w:val="000000"/>
                <w:sz w:val="28"/>
                <w:szCs w:val="28"/>
                <w:lang w:eastAsia="en-US"/>
              </w:rPr>
            </w:pPr>
            <w:r w:rsidRPr="003D4448">
              <w:rPr>
                <w:rFonts w:ascii="Times New Roman" w:hAnsi="Times New Roman" w:cs="Times New Roman"/>
                <w:color w:val="000000"/>
                <w:sz w:val="28"/>
                <w:szCs w:val="28"/>
                <w:lang w:eastAsia="en-US"/>
              </w:rPr>
              <w:t>4</w:t>
            </w:r>
          </w:p>
        </w:tc>
      </w:tr>
      <w:tr w:rsidR="003D4448" w:rsidRPr="003D4448" w:rsidTr="006B19AF">
        <w:trPr>
          <w:trHeight w:val="829"/>
        </w:trPr>
        <w:tc>
          <w:tcPr>
            <w:tcW w:w="4740" w:type="pct"/>
            <w:hideMark/>
          </w:tcPr>
          <w:p w:rsidR="003D4448" w:rsidRPr="00CB789E" w:rsidRDefault="00CB789E" w:rsidP="006B19AF">
            <w:pPr>
              <w:spacing w:after="0"/>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4. </w:t>
            </w:r>
            <w:r w:rsidRPr="003D4448">
              <w:rPr>
                <w:rFonts w:ascii="Times New Roman" w:hAnsi="Times New Roman" w:cs="Times New Roman"/>
                <w:color w:val="000000"/>
                <w:sz w:val="28"/>
                <w:szCs w:val="28"/>
                <w:lang w:eastAsia="en-US"/>
              </w:rPr>
              <w:t xml:space="preserve"> ПЕРЕЧЕНЬ </w:t>
            </w:r>
            <w:r w:rsidR="006B19AF">
              <w:rPr>
                <w:rFonts w:ascii="Times New Roman" w:hAnsi="Times New Roman" w:cs="Times New Roman"/>
                <w:color w:val="000000"/>
                <w:sz w:val="28"/>
                <w:szCs w:val="28"/>
                <w:lang w:eastAsia="en-US"/>
              </w:rPr>
              <w:t xml:space="preserve">  </w:t>
            </w:r>
            <w:r w:rsidRPr="003D4448">
              <w:rPr>
                <w:rFonts w:ascii="Times New Roman" w:hAnsi="Times New Roman" w:cs="Times New Roman"/>
                <w:color w:val="000000"/>
                <w:sz w:val="28"/>
                <w:szCs w:val="28"/>
                <w:lang w:eastAsia="en-US"/>
              </w:rPr>
              <w:t xml:space="preserve">НОРМАТИВНЫХ </w:t>
            </w:r>
            <w:r w:rsidR="006B19AF">
              <w:rPr>
                <w:rFonts w:ascii="Times New Roman" w:hAnsi="Times New Roman" w:cs="Times New Roman"/>
                <w:color w:val="000000"/>
                <w:sz w:val="28"/>
                <w:szCs w:val="28"/>
                <w:lang w:eastAsia="en-US"/>
              </w:rPr>
              <w:t xml:space="preserve">  </w:t>
            </w:r>
            <w:r w:rsidRPr="003D4448">
              <w:rPr>
                <w:rFonts w:ascii="Times New Roman" w:hAnsi="Times New Roman" w:cs="Times New Roman"/>
                <w:color w:val="000000"/>
                <w:sz w:val="28"/>
                <w:szCs w:val="28"/>
                <w:lang w:eastAsia="en-US"/>
              </w:rPr>
              <w:t xml:space="preserve">ПРАВОВЫХ </w:t>
            </w:r>
            <w:r w:rsidR="006B19AF">
              <w:rPr>
                <w:rFonts w:ascii="Times New Roman" w:hAnsi="Times New Roman" w:cs="Times New Roman"/>
                <w:color w:val="000000"/>
                <w:sz w:val="28"/>
                <w:szCs w:val="28"/>
                <w:lang w:eastAsia="en-US"/>
              </w:rPr>
              <w:t xml:space="preserve">  </w:t>
            </w:r>
            <w:r w:rsidRPr="003D4448">
              <w:rPr>
                <w:rFonts w:ascii="Times New Roman" w:hAnsi="Times New Roman" w:cs="Times New Roman"/>
                <w:color w:val="000000"/>
                <w:sz w:val="28"/>
                <w:szCs w:val="28"/>
                <w:lang w:eastAsia="en-US"/>
              </w:rPr>
              <w:t xml:space="preserve">ДОКУМЕНТОВ, ОСНОВНОЙ </w:t>
            </w:r>
            <w:r w:rsidR="006B19AF">
              <w:rPr>
                <w:rFonts w:ascii="Times New Roman" w:hAnsi="Times New Roman" w:cs="Times New Roman"/>
                <w:color w:val="000000"/>
                <w:sz w:val="28"/>
                <w:szCs w:val="28"/>
                <w:lang w:eastAsia="en-US"/>
              </w:rPr>
              <w:t xml:space="preserve"> </w:t>
            </w:r>
            <w:r w:rsidRPr="003D4448">
              <w:rPr>
                <w:rFonts w:ascii="Times New Roman" w:hAnsi="Times New Roman" w:cs="Times New Roman"/>
                <w:color w:val="000000"/>
                <w:sz w:val="28"/>
                <w:szCs w:val="28"/>
                <w:lang w:eastAsia="en-US"/>
              </w:rPr>
              <w:t>И</w:t>
            </w:r>
            <w:r w:rsidR="006B19AF">
              <w:rPr>
                <w:rFonts w:ascii="Times New Roman" w:hAnsi="Times New Roman" w:cs="Times New Roman"/>
                <w:color w:val="000000"/>
                <w:sz w:val="28"/>
                <w:szCs w:val="28"/>
                <w:lang w:eastAsia="en-US"/>
              </w:rPr>
              <w:t xml:space="preserve"> </w:t>
            </w:r>
            <w:r w:rsidRPr="003D4448">
              <w:rPr>
                <w:rFonts w:ascii="Times New Roman" w:hAnsi="Times New Roman" w:cs="Times New Roman"/>
                <w:color w:val="000000"/>
                <w:sz w:val="28"/>
                <w:szCs w:val="28"/>
                <w:lang w:eastAsia="en-US"/>
              </w:rPr>
              <w:t xml:space="preserve"> ДОПОЛНИТЕЛЬНОЙ УЧЕБНОЙ ЛИТЕРАТУРЫ</w:t>
            </w:r>
            <w:r>
              <w:rPr>
                <w:rFonts w:ascii="Times New Roman" w:hAnsi="Times New Roman" w:cs="Times New Roman"/>
                <w:color w:val="000000"/>
                <w:sz w:val="28"/>
                <w:szCs w:val="28"/>
                <w:lang w:eastAsia="en-US"/>
              </w:rPr>
              <w:t xml:space="preserve"> </w:t>
            </w:r>
            <w:r w:rsidRPr="003D4448">
              <w:rPr>
                <w:rFonts w:ascii="Times New Roman" w:hAnsi="Times New Roman" w:cs="Times New Roman"/>
                <w:color w:val="000000"/>
                <w:sz w:val="28"/>
                <w:szCs w:val="28"/>
                <w:lang w:eastAsia="en-US"/>
              </w:rPr>
              <w:t xml:space="preserve"> ДЛЯ </w:t>
            </w:r>
            <w:r>
              <w:rPr>
                <w:rFonts w:ascii="Times New Roman" w:hAnsi="Times New Roman" w:cs="Times New Roman"/>
                <w:color w:val="000000"/>
                <w:sz w:val="28"/>
                <w:szCs w:val="28"/>
                <w:lang w:eastAsia="en-US"/>
              </w:rPr>
              <w:t xml:space="preserve">ПОДГОТОВКИ </w:t>
            </w:r>
            <w:r w:rsidR="006B19AF">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 xml:space="preserve">К </w:t>
            </w:r>
            <w:r w:rsidR="006B19AF">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ГОСУДАРСТВЕННОЙ ИТОГОВОЙ АТТЕСТАЦИИ</w:t>
            </w:r>
            <w:r w:rsidR="006B19AF">
              <w:rPr>
                <w:rFonts w:ascii="Times New Roman" w:hAnsi="Times New Roman" w:cs="Times New Roman"/>
                <w:color w:val="000000"/>
                <w:sz w:val="28"/>
                <w:szCs w:val="28"/>
                <w:lang w:eastAsia="en-US"/>
              </w:rPr>
              <w:t>………………………………………………………………..</w:t>
            </w:r>
          </w:p>
        </w:tc>
        <w:tc>
          <w:tcPr>
            <w:tcW w:w="260" w:type="pct"/>
          </w:tcPr>
          <w:p w:rsidR="003D4448" w:rsidRPr="003D4448" w:rsidRDefault="003D4448" w:rsidP="003D4448">
            <w:pPr>
              <w:shd w:val="clear" w:color="auto" w:fill="FFFFFF"/>
              <w:spacing w:after="0"/>
              <w:jc w:val="both"/>
              <w:rPr>
                <w:rFonts w:ascii="Times New Roman" w:hAnsi="Times New Roman" w:cs="Times New Roman"/>
                <w:color w:val="000000"/>
                <w:sz w:val="28"/>
                <w:szCs w:val="28"/>
                <w:lang w:eastAsia="en-US"/>
              </w:rPr>
            </w:pPr>
          </w:p>
          <w:p w:rsidR="003D4448" w:rsidRDefault="003D4448" w:rsidP="003D4448">
            <w:pPr>
              <w:shd w:val="clear" w:color="auto" w:fill="FFFFFF"/>
              <w:spacing w:after="0"/>
              <w:jc w:val="both"/>
              <w:rPr>
                <w:rFonts w:ascii="Times New Roman" w:hAnsi="Times New Roman" w:cs="Times New Roman"/>
                <w:color w:val="000000"/>
                <w:sz w:val="28"/>
                <w:szCs w:val="28"/>
                <w:lang w:eastAsia="en-US"/>
              </w:rPr>
            </w:pPr>
          </w:p>
          <w:p w:rsidR="00CB789E" w:rsidRPr="003D4448" w:rsidRDefault="00CB789E" w:rsidP="003D4448">
            <w:pPr>
              <w:shd w:val="clear" w:color="auto" w:fill="FFFFFF"/>
              <w:spacing w:after="0"/>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6</w:t>
            </w:r>
          </w:p>
        </w:tc>
      </w:tr>
      <w:tr w:rsidR="003D4448" w:rsidRPr="003D4448" w:rsidTr="006B19AF">
        <w:tc>
          <w:tcPr>
            <w:tcW w:w="4740" w:type="pct"/>
            <w:hideMark/>
          </w:tcPr>
          <w:p w:rsidR="003D4448" w:rsidRPr="003D4448" w:rsidRDefault="006B19AF" w:rsidP="006B19AF">
            <w:pPr>
              <w:spacing w:after="0"/>
              <w:rPr>
                <w:rFonts w:ascii="Times New Roman" w:hAnsi="Times New Roman" w:cs="Times New Roman"/>
                <w:sz w:val="28"/>
                <w:szCs w:val="28"/>
                <w:lang w:eastAsia="en-US"/>
              </w:rPr>
            </w:pPr>
            <w:r w:rsidRPr="003D4448">
              <w:rPr>
                <w:rFonts w:ascii="Times New Roman" w:hAnsi="Times New Roman" w:cs="Times New Roman"/>
                <w:sz w:val="28"/>
                <w:szCs w:val="28"/>
                <w:lang w:eastAsia="en-US"/>
              </w:rPr>
              <w:t xml:space="preserve">5. ФОНД ОЦЕНОЧНЫХ СРЕДСТВ </w:t>
            </w:r>
            <w:r>
              <w:rPr>
                <w:rFonts w:ascii="Times New Roman" w:hAnsi="Times New Roman" w:cs="Times New Roman"/>
                <w:color w:val="000000"/>
                <w:sz w:val="28"/>
                <w:szCs w:val="28"/>
                <w:lang w:eastAsia="en-US"/>
              </w:rPr>
              <w:t>ДЛЯ ПРОВЕДЕНИЯ  ГОСУДАРСТВЕННОЙ ИТОГОВОЙ АТТЕСТАЦИИ……………………..</w:t>
            </w:r>
          </w:p>
        </w:tc>
        <w:tc>
          <w:tcPr>
            <w:tcW w:w="260" w:type="pct"/>
            <w:hideMark/>
          </w:tcPr>
          <w:p w:rsidR="006B19AF" w:rsidRDefault="006B19AF" w:rsidP="003D4448">
            <w:pPr>
              <w:spacing w:after="0"/>
              <w:rPr>
                <w:rFonts w:ascii="Times New Roman" w:hAnsi="Times New Roman" w:cs="Times New Roman"/>
                <w:sz w:val="28"/>
                <w:szCs w:val="28"/>
                <w:lang w:eastAsia="en-US"/>
              </w:rPr>
            </w:pPr>
          </w:p>
          <w:p w:rsidR="003D4448" w:rsidRPr="003D4448" w:rsidRDefault="003D4448" w:rsidP="003D4448">
            <w:pPr>
              <w:spacing w:after="0"/>
              <w:rPr>
                <w:rFonts w:ascii="Times New Roman" w:hAnsi="Times New Roman" w:cs="Times New Roman"/>
                <w:sz w:val="28"/>
                <w:szCs w:val="28"/>
                <w:lang w:eastAsia="en-US"/>
              </w:rPr>
            </w:pPr>
            <w:r w:rsidRPr="003D4448">
              <w:rPr>
                <w:rFonts w:ascii="Times New Roman" w:hAnsi="Times New Roman" w:cs="Times New Roman"/>
                <w:sz w:val="28"/>
                <w:szCs w:val="28"/>
                <w:lang w:eastAsia="en-US"/>
              </w:rPr>
              <w:t>6</w:t>
            </w:r>
          </w:p>
        </w:tc>
      </w:tr>
    </w:tbl>
    <w:p w:rsidR="003D4448" w:rsidRPr="003D4448" w:rsidRDefault="003D4448" w:rsidP="003D4448">
      <w:pPr>
        <w:spacing w:after="0"/>
        <w:jc w:val="center"/>
        <w:rPr>
          <w:rFonts w:ascii="Times New Roman" w:hAnsi="Times New Roman" w:cs="Times New Roman"/>
          <w:b/>
          <w:sz w:val="28"/>
          <w:szCs w:val="28"/>
        </w:rPr>
      </w:pPr>
    </w:p>
    <w:p w:rsidR="00DB492B" w:rsidRPr="003D4448" w:rsidRDefault="00DB492B" w:rsidP="003D4448">
      <w:pPr>
        <w:autoSpaceDE w:val="0"/>
        <w:autoSpaceDN w:val="0"/>
        <w:adjustRightInd w:val="0"/>
        <w:spacing w:after="0" w:line="240" w:lineRule="auto"/>
        <w:jc w:val="right"/>
        <w:rPr>
          <w:rFonts w:ascii="Times New Roman" w:hAnsi="Times New Roman" w:cs="Times New Roman"/>
          <w:sz w:val="23"/>
          <w:szCs w:val="23"/>
        </w:rPr>
      </w:pPr>
    </w:p>
    <w:p w:rsidR="00DB492B" w:rsidRPr="003D4448" w:rsidRDefault="00DB492B" w:rsidP="003D4448">
      <w:pPr>
        <w:autoSpaceDE w:val="0"/>
        <w:autoSpaceDN w:val="0"/>
        <w:adjustRightInd w:val="0"/>
        <w:spacing w:after="0" w:line="240" w:lineRule="auto"/>
        <w:jc w:val="right"/>
        <w:rPr>
          <w:rFonts w:ascii="Times New Roman" w:hAnsi="Times New Roman" w:cs="Times New Roman"/>
          <w:sz w:val="23"/>
          <w:szCs w:val="23"/>
        </w:rPr>
      </w:pPr>
    </w:p>
    <w:p w:rsidR="00697D71" w:rsidRDefault="00697D71" w:rsidP="00DB492B">
      <w:pPr>
        <w:autoSpaceDE w:val="0"/>
        <w:autoSpaceDN w:val="0"/>
        <w:adjustRightInd w:val="0"/>
        <w:spacing w:after="0" w:line="240" w:lineRule="auto"/>
        <w:jc w:val="right"/>
        <w:rPr>
          <w:sz w:val="23"/>
          <w:szCs w:val="23"/>
        </w:rPr>
      </w:pPr>
    </w:p>
    <w:p w:rsidR="00697D71" w:rsidRDefault="00697D71" w:rsidP="00DB492B">
      <w:pPr>
        <w:autoSpaceDE w:val="0"/>
        <w:autoSpaceDN w:val="0"/>
        <w:adjustRightInd w:val="0"/>
        <w:spacing w:after="0" w:line="240" w:lineRule="auto"/>
        <w:jc w:val="right"/>
        <w:rPr>
          <w:sz w:val="23"/>
          <w:szCs w:val="23"/>
        </w:rPr>
      </w:pPr>
    </w:p>
    <w:p w:rsidR="00697D71" w:rsidRDefault="00697D71" w:rsidP="00DB492B">
      <w:pPr>
        <w:autoSpaceDE w:val="0"/>
        <w:autoSpaceDN w:val="0"/>
        <w:adjustRightInd w:val="0"/>
        <w:spacing w:after="0" w:line="240" w:lineRule="auto"/>
        <w:jc w:val="right"/>
        <w:rPr>
          <w:sz w:val="23"/>
          <w:szCs w:val="23"/>
        </w:rPr>
      </w:pPr>
    </w:p>
    <w:p w:rsidR="00697D71" w:rsidRDefault="00697D71" w:rsidP="00DB492B">
      <w:pPr>
        <w:autoSpaceDE w:val="0"/>
        <w:autoSpaceDN w:val="0"/>
        <w:adjustRightInd w:val="0"/>
        <w:spacing w:after="0" w:line="240" w:lineRule="auto"/>
        <w:jc w:val="right"/>
        <w:rPr>
          <w:sz w:val="23"/>
          <w:szCs w:val="23"/>
        </w:rPr>
      </w:pPr>
    </w:p>
    <w:p w:rsidR="006B2A18" w:rsidRDefault="006B2A18">
      <w:pPr>
        <w:rPr>
          <w:rFonts w:ascii="Times New Roman" w:hAnsi="Times New Roman" w:cs="Times New Roman"/>
          <w:b/>
          <w:bCs/>
          <w:color w:val="000000"/>
          <w:sz w:val="28"/>
          <w:szCs w:val="28"/>
        </w:rPr>
      </w:pPr>
      <w:r>
        <w:rPr>
          <w:b/>
          <w:bCs/>
          <w:sz w:val="28"/>
          <w:szCs w:val="28"/>
        </w:rPr>
        <w:br w:type="page"/>
      </w:r>
    </w:p>
    <w:p w:rsidR="0014476B" w:rsidRPr="00027E2E" w:rsidRDefault="00D84377" w:rsidP="0061334C">
      <w:pPr>
        <w:pStyle w:val="Default"/>
        <w:ind w:firstLine="709"/>
        <w:rPr>
          <w:sz w:val="28"/>
          <w:szCs w:val="28"/>
        </w:rPr>
      </w:pPr>
      <w:r w:rsidRPr="00027E2E">
        <w:rPr>
          <w:b/>
          <w:bCs/>
          <w:sz w:val="28"/>
          <w:szCs w:val="28"/>
        </w:rPr>
        <w:lastRenderedPageBreak/>
        <w:t xml:space="preserve">1. ОБЩИЕ ПОЛОЖЕНИЯ </w:t>
      </w:r>
    </w:p>
    <w:p w:rsidR="006931C8" w:rsidRDefault="006931C8" w:rsidP="00844082">
      <w:pPr>
        <w:rPr>
          <w:rFonts w:ascii="Times New Roman" w:hAnsi="Times New Roman" w:cs="Times New Roman"/>
          <w:b/>
          <w:bCs/>
          <w:sz w:val="26"/>
          <w:szCs w:val="26"/>
        </w:rPr>
      </w:pPr>
    </w:p>
    <w:p w:rsidR="00767036" w:rsidRDefault="00767036" w:rsidP="00275155">
      <w:pPr>
        <w:shd w:val="clear" w:color="auto" w:fill="FFFFFF"/>
        <w:tabs>
          <w:tab w:val="left" w:pos="0"/>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Государственная итоговая аттестация, завершающая освоение основной профессиональной образовательной программы, является обязательной.</w:t>
      </w:r>
    </w:p>
    <w:p w:rsidR="00767036" w:rsidRDefault="000D6066" w:rsidP="00275155">
      <w:pPr>
        <w:shd w:val="clear" w:color="auto" w:fill="FFFFFF"/>
        <w:tabs>
          <w:tab w:val="left" w:pos="0"/>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Государственная итоговая аттестация</w:t>
      </w:r>
      <w:r w:rsidR="003F2388">
        <w:rPr>
          <w:rFonts w:ascii="Times New Roman" w:hAnsi="Times New Roman" w:cs="Times New Roman"/>
          <w:sz w:val="28"/>
          <w:szCs w:val="28"/>
        </w:rPr>
        <w:t xml:space="preserve"> </w:t>
      </w:r>
      <w:r w:rsidR="005471CF">
        <w:rPr>
          <w:rFonts w:ascii="Times New Roman" w:hAnsi="Times New Roman" w:cs="Times New Roman"/>
          <w:sz w:val="28"/>
          <w:szCs w:val="28"/>
        </w:rPr>
        <w:t xml:space="preserve">выпускников </w:t>
      </w:r>
      <w:r w:rsidR="003F2388">
        <w:rPr>
          <w:rFonts w:ascii="Times New Roman" w:hAnsi="Times New Roman" w:cs="Times New Roman"/>
          <w:sz w:val="28"/>
          <w:szCs w:val="28"/>
        </w:rPr>
        <w:t>не может быть заменена оценкой уровня их подготовки на основе текущего контроля успеваемости и результатов промежуточной аттестации.</w:t>
      </w:r>
    </w:p>
    <w:p w:rsidR="005A14AD" w:rsidRPr="00F2539F" w:rsidRDefault="00844082" w:rsidP="00275155">
      <w:pPr>
        <w:shd w:val="clear" w:color="auto" w:fill="FFFFFF"/>
        <w:tabs>
          <w:tab w:val="left" w:pos="0"/>
          <w:tab w:val="left" w:pos="993"/>
        </w:tabs>
        <w:spacing w:after="0" w:line="240" w:lineRule="auto"/>
        <w:ind w:firstLine="709"/>
        <w:jc w:val="both"/>
        <w:rPr>
          <w:rFonts w:ascii="Times New Roman" w:hAnsi="Times New Roman" w:cs="Times New Roman"/>
          <w:sz w:val="28"/>
          <w:szCs w:val="28"/>
        </w:rPr>
      </w:pPr>
      <w:r w:rsidRPr="000F4B49">
        <w:rPr>
          <w:rFonts w:ascii="Times New Roman" w:hAnsi="Times New Roman" w:cs="Times New Roman"/>
          <w:sz w:val="28"/>
          <w:szCs w:val="28"/>
        </w:rPr>
        <w:t xml:space="preserve">Программа государственной итоговой аттестации разработана в </w:t>
      </w:r>
      <w:r w:rsidRPr="00F2539F">
        <w:rPr>
          <w:rFonts w:ascii="Times New Roman" w:hAnsi="Times New Roman" w:cs="Times New Roman"/>
          <w:sz w:val="28"/>
          <w:szCs w:val="28"/>
        </w:rPr>
        <w:t>соответствии</w:t>
      </w:r>
      <w:r w:rsidR="005A14AD" w:rsidRPr="00F2539F">
        <w:rPr>
          <w:rFonts w:ascii="Times New Roman" w:hAnsi="Times New Roman" w:cs="Times New Roman"/>
          <w:sz w:val="28"/>
          <w:szCs w:val="28"/>
        </w:rPr>
        <w:t xml:space="preserve"> с:</w:t>
      </w:r>
    </w:p>
    <w:p w:rsidR="00B95FD1" w:rsidRPr="00F2539F" w:rsidRDefault="0061334C" w:rsidP="00275155">
      <w:pPr>
        <w:pStyle w:val="aa"/>
        <w:numPr>
          <w:ilvl w:val="0"/>
          <w:numId w:val="36"/>
        </w:numPr>
        <w:shd w:val="clear" w:color="auto" w:fill="FFFFFF"/>
        <w:tabs>
          <w:tab w:val="left" w:pos="0"/>
          <w:tab w:val="left" w:pos="993"/>
        </w:tabs>
        <w:spacing w:after="0" w:line="240" w:lineRule="auto"/>
        <w:ind w:left="0" w:firstLine="851"/>
        <w:jc w:val="both"/>
        <w:rPr>
          <w:rFonts w:ascii="Times New Roman" w:eastAsia="Times New Roman" w:hAnsi="Times New Roman" w:cs="Times New Roman"/>
          <w:b/>
          <w:sz w:val="28"/>
          <w:szCs w:val="28"/>
          <w:lang w:eastAsia="ar-SA"/>
        </w:rPr>
      </w:pPr>
      <w:r w:rsidRPr="00F2539F">
        <w:rPr>
          <w:rFonts w:ascii="Times New Roman" w:eastAsia="Times New Roman" w:hAnsi="Times New Roman" w:cs="Times New Roman"/>
          <w:sz w:val="28"/>
          <w:szCs w:val="28"/>
          <w:lang w:eastAsia="ar-SA"/>
        </w:rPr>
        <w:t>Федеральным законом Российской Федерации «Об образовании в Российской Федерации</w:t>
      </w:r>
      <w:r w:rsidR="00662DF9" w:rsidRPr="00F2539F">
        <w:rPr>
          <w:rFonts w:ascii="Times New Roman" w:eastAsia="Times New Roman" w:hAnsi="Times New Roman" w:cs="Times New Roman"/>
          <w:sz w:val="28"/>
          <w:szCs w:val="28"/>
          <w:lang w:eastAsia="ar-SA"/>
        </w:rPr>
        <w:t>»</w:t>
      </w:r>
      <w:r w:rsidR="00DE52F5" w:rsidRPr="00F2539F">
        <w:rPr>
          <w:rFonts w:ascii="Times New Roman" w:eastAsia="Times New Roman" w:hAnsi="Times New Roman" w:cs="Times New Roman"/>
          <w:sz w:val="28"/>
          <w:szCs w:val="28"/>
          <w:lang w:eastAsia="ar-SA"/>
        </w:rPr>
        <w:t xml:space="preserve"> </w:t>
      </w:r>
      <w:r w:rsidR="00662DF9" w:rsidRPr="00F2539F">
        <w:rPr>
          <w:rFonts w:ascii="Times New Roman" w:eastAsia="Times New Roman" w:hAnsi="Times New Roman" w:cs="Times New Roman"/>
          <w:sz w:val="28"/>
          <w:szCs w:val="24"/>
          <w:lang w:eastAsia="ar-SA"/>
        </w:rPr>
        <w:t>от 29.12.2012 г. № 273-ФЗ</w:t>
      </w:r>
      <w:r w:rsidR="00881A53" w:rsidRPr="00F2539F">
        <w:rPr>
          <w:rFonts w:ascii="Times New Roman" w:eastAsia="Times New Roman" w:hAnsi="Times New Roman" w:cs="Times New Roman"/>
          <w:sz w:val="28"/>
          <w:szCs w:val="28"/>
          <w:lang w:eastAsia="ar-SA"/>
        </w:rPr>
        <w:t>;</w:t>
      </w:r>
      <w:r w:rsidR="00751A84" w:rsidRPr="00F2539F">
        <w:rPr>
          <w:rFonts w:ascii="Times New Roman" w:eastAsia="Times New Roman" w:hAnsi="Times New Roman" w:cs="Times New Roman"/>
          <w:b/>
          <w:sz w:val="28"/>
          <w:szCs w:val="28"/>
          <w:lang w:eastAsia="ar-SA"/>
        </w:rPr>
        <w:t xml:space="preserve"> </w:t>
      </w:r>
    </w:p>
    <w:p w:rsidR="00B95FD1" w:rsidRPr="00882EDD" w:rsidRDefault="008948F5" w:rsidP="00275155">
      <w:pPr>
        <w:pStyle w:val="aa"/>
        <w:numPr>
          <w:ilvl w:val="0"/>
          <w:numId w:val="36"/>
        </w:numPr>
        <w:shd w:val="clear" w:color="auto" w:fill="FFFFFF"/>
        <w:tabs>
          <w:tab w:val="left" w:pos="0"/>
          <w:tab w:val="left" w:pos="993"/>
        </w:tabs>
        <w:spacing w:after="0" w:line="240" w:lineRule="auto"/>
        <w:ind w:left="0" w:firstLine="851"/>
        <w:jc w:val="both"/>
        <w:rPr>
          <w:rFonts w:ascii="Times New Roman" w:eastAsia="Times New Roman" w:hAnsi="Times New Roman" w:cs="Times New Roman"/>
          <w:sz w:val="28"/>
          <w:szCs w:val="28"/>
        </w:rPr>
      </w:pPr>
      <w:r w:rsidRPr="008948F5">
        <w:rPr>
          <w:rFonts w:ascii="Times New Roman" w:eastAsia="Times New Roman" w:hAnsi="Times New Roman" w:cs="Times New Roman"/>
          <w:sz w:val="28"/>
          <w:szCs w:val="24"/>
          <w:lang w:eastAsia="ar-SA"/>
        </w:rPr>
        <w:t>Приказ</w:t>
      </w:r>
      <w:r>
        <w:rPr>
          <w:rFonts w:ascii="Times New Roman" w:eastAsia="Times New Roman" w:hAnsi="Times New Roman" w:cs="Times New Roman"/>
          <w:sz w:val="28"/>
          <w:szCs w:val="24"/>
          <w:lang w:eastAsia="ar-SA"/>
        </w:rPr>
        <w:t>ом</w:t>
      </w:r>
      <w:r w:rsidRPr="008948F5">
        <w:rPr>
          <w:rFonts w:ascii="Times New Roman" w:eastAsia="Times New Roman" w:hAnsi="Times New Roman" w:cs="Times New Roman"/>
          <w:sz w:val="28"/>
          <w:szCs w:val="24"/>
          <w:lang w:eastAsia="ar-SA"/>
        </w:rPr>
        <w:t xml:space="preserve"> Министерства просвещения РФ от 8 ноября 2021 г. N 800 "Об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и дополнениями)</w:t>
      </w:r>
      <w:r w:rsidR="00984B88" w:rsidRPr="00882EDD">
        <w:rPr>
          <w:rFonts w:ascii="Times New Roman" w:eastAsia="Times New Roman" w:hAnsi="Times New Roman" w:cs="Times New Roman"/>
          <w:sz w:val="28"/>
          <w:szCs w:val="24"/>
          <w:lang w:eastAsia="ar-SA"/>
        </w:rPr>
        <w:t>;</w:t>
      </w:r>
      <w:r w:rsidR="00077F0F" w:rsidRPr="00882EDD">
        <w:rPr>
          <w:rFonts w:ascii="Times New Roman" w:eastAsia="Times New Roman" w:hAnsi="Times New Roman" w:cs="Times New Roman"/>
          <w:sz w:val="28"/>
          <w:szCs w:val="24"/>
          <w:lang w:eastAsia="ar-SA"/>
        </w:rPr>
        <w:t xml:space="preserve"> </w:t>
      </w:r>
    </w:p>
    <w:p w:rsidR="00B95FD1" w:rsidRPr="00882EDD" w:rsidRDefault="00662DF9" w:rsidP="00275155">
      <w:pPr>
        <w:pStyle w:val="aa"/>
        <w:numPr>
          <w:ilvl w:val="0"/>
          <w:numId w:val="36"/>
        </w:numPr>
        <w:shd w:val="clear" w:color="auto" w:fill="FFFFFF"/>
        <w:tabs>
          <w:tab w:val="left" w:pos="0"/>
          <w:tab w:val="left" w:pos="993"/>
        </w:tabs>
        <w:spacing w:after="0" w:line="240" w:lineRule="auto"/>
        <w:ind w:left="0" w:firstLine="851"/>
        <w:jc w:val="both"/>
        <w:rPr>
          <w:rFonts w:ascii="Times New Roman" w:eastAsia="Times New Roman" w:hAnsi="Times New Roman" w:cs="Times New Roman"/>
          <w:sz w:val="28"/>
          <w:szCs w:val="28"/>
        </w:rPr>
      </w:pPr>
      <w:r w:rsidRPr="00882EDD">
        <w:rPr>
          <w:rFonts w:ascii="Times New Roman" w:eastAsia="Times New Roman" w:hAnsi="Times New Roman" w:cs="Times New Roman"/>
          <w:sz w:val="28"/>
          <w:szCs w:val="28"/>
        </w:rPr>
        <w:t xml:space="preserve">Федеральным государственным образовательным стандартом среднего профессионального образования по специальности 38.02.01 Экономика и бухгалтерский учет (по отраслям), утвержденным Министерством образования и науки Российской Федерации </w:t>
      </w:r>
      <w:r w:rsidR="00F82390" w:rsidRPr="00882EDD">
        <w:rPr>
          <w:rFonts w:ascii="Times New Roman" w:eastAsia="Times New Roman" w:hAnsi="Times New Roman" w:cs="Times New Roman"/>
          <w:sz w:val="28"/>
          <w:szCs w:val="28"/>
        </w:rPr>
        <w:t>05.02.2018</w:t>
      </w:r>
      <w:r w:rsidRPr="00882EDD">
        <w:rPr>
          <w:rFonts w:ascii="Times New Roman" w:eastAsia="Times New Roman" w:hAnsi="Times New Roman" w:cs="Times New Roman"/>
          <w:sz w:val="28"/>
          <w:szCs w:val="28"/>
        </w:rPr>
        <w:t xml:space="preserve"> № </w:t>
      </w:r>
      <w:r w:rsidR="00F82390" w:rsidRPr="00882EDD">
        <w:rPr>
          <w:rFonts w:ascii="Times New Roman" w:eastAsia="Times New Roman" w:hAnsi="Times New Roman" w:cs="Times New Roman"/>
          <w:sz w:val="28"/>
          <w:szCs w:val="28"/>
        </w:rPr>
        <w:t>69</w:t>
      </w:r>
      <w:r w:rsidR="00003719">
        <w:rPr>
          <w:rFonts w:ascii="Times New Roman" w:eastAsia="Times New Roman" w:hAnsi="Times New Roman" w:cs="Times New Roman"/>
          <w:sz w:val="28"/>
          <w:szCs w:val="28"/>
        </w:rPr>
        <w:t xml:space="preserve"> (с изменениями и дополнениями от 17.12.2020)</w:t>
      </w:r>
      <w:r w:rsidRPr="00882EDD">
        <w:rPr>
          <w:rFonts w:ascii="Times New Roman" w:eastAsia="Times New Roman" w:hAnsi="Times New Roman" w:cs="Times New Roman"/>
          <w:sz w:val="28"/>
          <w:szCs w:val="28"/>
        </w:rPr>
        <w:t xml:space="preserve">; </w:t>
      </w:r>
    </w:p>
    <w:p w:rsidR="00C238C4" w:rsidRPr="0025527B" w:rsidRDefault="00984B88" w:rsidP="00275155">
      <w:pPr>
        <w:pStyle w:val="aa"/>
        <w:numPr>
          <w:ilvl w:val="0"/>
          <w:numId w:val="36"/>
        </w:numPr>
        <w:shd w:val="clear" w:color="auto" w:fill="FFFFFF"/>
        <w:tabs>
          <w:tab w:val="left" w:pos="0"/>
          <w:tab w:val="left" w:pos="993"/>
        </w:tabs>
        <w:spacing w:after="0" w:line="240" w:lineRule="auto"/>
        <w:ind w:left="0" w:firstLine="851"/>
        <w:jc w:val="both"/>
        <w:rPr>
          <w:rFonts w:ascii="Times New Roman" w:eastAsia="Times New Roman" w:hAnsi="Times New Roman" w:cs="Times New Roman"/>
          <w:sz w:val="28"/>
          <w:szCs w:val="28"/>
        </w:rPr>
      </w:pPr>
      <w:r w:rsidRPr="0025527B">
        <w:rPr>
          <w:rFonts w:ascii="Times New Roman" w:eastAsia="Times New Roman" w:hAnsi="Times New Roman" w:cs="Times New Roman"/>
          <w:sz w:val="28"/>
          <w:szCs w:val="28"/>
        </w:rPr>
        <w:t>Положением о порядке организации образовательной деятельности по образовательным программам среднего профессионального образования в Российском университете кооперации (Приказ от 1</w:t>
      </w:r>
      <w:r w:rsidR="00077F0F" w:rsidRPr="0025527B">
        <w:rPr>
          <w:rFonts w:ascii="Times New Roman" w:eastAsia="Times New Roman" w:hAnsi="Times New Roman" w:cs="Times New Roman"/>
          <w:sz w:val="28"/>
          <w:szCs w:val="28"/>
        </w:rPr>
        <w:t>6</w:t>
      </w:r>
      <w:r w:rsidRPr="0025527B">
        <w:rPr>
          <w:rFonts w:ascii="Times New Roman" w:eastAsia="Times New Roman" w:hAnsi="Times New Roman" w:cs="Times New Roman"/>
          <w:sz w:val="28"/>
          <w:szCs w:val="28"/>
        </w:rPr>
        <w:t>.0</w:t>
      </w:r>
      <w:r w:rsidR="00077F0F" w:rsidRPr="0025527B">
        <w:rPr>
          <w:rFonts w:ascii="Times New Roman" w:eastAsia="Times New Roman" w:hAnsi="Times New Roman" w:cs="Times New Roman"/>
          <w:sz w:val="28"/>
          <w:szCs w:val="28"/>
        </w:rPr>
        <w:t>5.2016</w:t>
      </w:r>
      <w:r w:rsidRPr="0025527B">
        <w:rPr>
          <w:rFonts w:ascii="Times New Roman" w:eastAsia="Times New Roman" w:hAnsi="Times New Roman" w:cs="Times New Roman"/>
          <w:sz w:val="28"/>
          <w:szCs w:val="28"/>
        </w:rPr>
        <w:t xml:space="preserve">, № </w:t>
      </w:r>
      <w:r w:rsidR="00077F0F" w:rsidRPr="0025527B">
        <w:rPr>
          <w:rFonts w:ascii="Times New Roman" w:eastAsia="Times New Roman" w:hAnsi="Times New Roman" w:cs="Times New Roman"/>
          <w:sz w:val="28"/>
          <w:szCs w:val="28"/>
        </w:rPr>
        <w:t>440</w:t>
      </w:r>
      <w:r w:rsidRPr="0025527B">
        <w:rPr>
          <w:rFonts w:ascii="Times New Roman" w:eastAsia="Times New Roman" w:hAnsi="Times New Roman" w:cs="Times New Roman"/>
          <w:sz w:val="28"/>
          <w:szCs w:val="28"/>
        </w:rPr>
        <w:t>-од);</w:t>
      </w:r>
    </w:p>
    <w:p w:rsidR="006971AE" w:rsidRPr="0025527B" w:rsidRDefault="003E5EA1" w:rsidP="00275155">
      <w:pPr>
        <w:pStyle w:val="aa"/>
        <w:numPr>
          <w:ilvl w:val="0"/>
          <w:numId w:val="36"/>
        </w:numPr>
        <w:shd w:val="clear" w:color="auto" w:fill="FFFFFF"/>
        <w:tabs>
          <w:tab w:val="left" w:pos="0"/>
          <w:tab w:val="left" w:pos="993"/>
        </w:tabs>
        <w:spacing w:after="0" w:line="240" w:lineRule="auto"/>
        <w:ind w:left="0" w:firstLine="851"/>
        <w:jc w:val="both"/>
        <w:rPr>
          <w:rFonts w:ascii="Times New Roman" w:eastAsia="Times New Roman" w:hAnsi="Times New Roman" w:cs="Times New Roman"/>
          <w:sz w:val="28"/>
          <w:szCs w:val="28"/>
        </w:rPr>
      </w:pPr>
      <w:r w:rsidRPr="0025527B">
        <w:rPr>
          <w:rFonts w:ascii="Times New Roman" w:eastAsia="Times New Roman" w:hAnsi="Times New Roman" w:cs="Times New Roman"/>
          <w:bCs/>
          <w:sz w:val="28"/>
          <w:szCs w:val="28"/>
        </w:rPr>
        <w:t>Порядком</w:t>
      </w:r>
      <w:r w:rsidR="00935051" w:rsidRPr="0025527B">
        <w:rPr>
          <w:rFonts w:ascii="Times New Roman" w:eastAsia="Times New Roman" w:hAnsi="Times New Roman" w:cs="Times New Roman"/>
          <w:bCs/>
          <w:sz w:val="28"/>
          <w:szCs w:val="28"/>
        </w:rPr>
        <w:t xml:space="preserve"> проведения</w:t>
      </w:r>
      <w:r w:rsidR="00984B88" w:rsidRPr="0025527B">
        <w:rPr>
          <w:rFonts w:ascii="Times New Roman" w:eastAsia="Times New Roman" w:hAnsi="Times New Roman" w:cs="Times New Roman"/>
          <w:bCs/>
          <w:sz w:val="28"/>
          <w:szCs w:val="28"/>
        </w:rPr>
        <w:t xml:space="preserve"> государственной итоговой аттестации по образовательным программам среднего профессионального образования в Российском униве</w:t>
      </w:r>
      <w:r w:rsidR="00727524" w:rsidRPr="0025527B">
        <w:rPr>
          <w:rFonts w:ascii="Times New Roman" w:eastAsia="Times New Roman" w:hAnsi="Times New Roman" w:cs="Times New Roman"/>
          <w:bCs/>
          <w:sz w:val="28"/>
          <w:szCs w:val="28"/>
        </w:rPr>
        <w:t xml:space="preserve">рситете кооперации (Приказ </w:t>
      </w:r>
      <w:r w:rsidR="00935051" w:rsidRPr="0025527B">
        <w:rPr>
          <w:rFonts w:ascii="Times New Roman" w:eastAsia="Times New Roman" w:hAnsi="Times New Roman" w:cs="Times New Roman"/>
          <w:bCs/>
          <w:sz w:val="28"/>
          <w:szCs w:val="28"/>
        </w:rPr>
        <w:t xml:space="preserve">от 15.01.2018 № 01-04/06 (в ред. </w:t>
      </w:r>
      <w:r w:rsidR="00727524" w:rsidRPr="0025527B">
        <w:rPr>
          <w:rFonts w:ascii="Times New Roman" w:eastAsia="Times New Roman" w:hAnsi="Times New Roman" w:cs="Times New Roman"/>
          <w:bCs/>
          <w:sz w:val="28"/>
          <w:szCs w:val="28"/>
        </w:rPr>
        <w:t xml:space="preserve">от </w:t>
      </w:r>
      <w:r w:rsidR="0021012D" w:rsidRPr="0025527B">
        <w:rPr>
          <w:rFonts w:ascii="Times New Roman" w:eastAsia="Times New Roman" w:hAnsi="Times New Roman" w:cs="Times New Roman"/>
          <w:bCs/>
          <w:sz w:val="28"/>
          <w:szCs w:val="28"/>
        </w:rPr>
        <w:t xml:space="preserve">19.05.2020 </w:t>
      </w:r>
      <w:r w:rsidR="00984B88" w:rsidRPr="0025527B">
        <w:rPr>
          <w:rFonts w:ascii="Times New Roman" w:eastAsia="Times New Roman" w:hAnsi="Times New Roman" w:cs="Times New Roman"/>
          <w:bCs/>
          <w:sz w:val="28"/>
          <w:szCs w:val="28"/>
        </w:rPr>
        <w:t xml:space="preserve">№ </w:t>
      </w:r>
      <w:r w:rsidR="0021012D" w:rsidRPr="0025527B">
        <w:rPr>
          <w:rFonts w:ascii="Times New Roman" w:hAnsi="Times New Roman" w:cs="Times New Roman"/>
          <w:sz w:val="28"/>
          <w:szCs w:val="28"/>
        </w:rPr>
        <w:t>01-04/319</w:t>
      </w:r>
      <w:r w:rsidR="00077F0F" w:rsidRPr="0025527B">
        <w:rPr>
          <w:rFonts w:ascii="Times New Roman" w:eastAsia="Times New Roman" w:hAnsi="Times New Roman" w:cs="Times New Roman"/>
          <w:bCs/>
          <w:sz w:val="28"/>
          <w:szCs w:val="28"/>
        </w:rPr>
        <w:t>)</w:t>
      </w:r>
      <w:r w:rsidR="00935051" w:rsidRPr="0025527B">
        <w:rPr>
          <w:rFonts w:ascii="Times New Roman" w:eastAsia="Times New Roman" w:hAnsi="Times New Roman" w:cs="Times New Roman"/>
          <w:bCs/>
          <w:sz w:val="28"/>
          <w:szCs w:val="28"/>
        </w:rPr>
        <w:t>)</w:t>
      </w:r>
      <w:r w:rsidR="00984B88" w:rsidRPr="0025527B">
        <w:rPr>
          <w:rFonts w:ascii="Times New Roman" w:eastAsia="Times New Roman" w:hAnsi="Times New Roman" w:cs="Times New Roman"/>
          <w:bCs/>
          <w:sz w:val="28"/>
          <w:szCs w:val="28"/>
        </w:rPr>
        <w:t>;</w:t>
      </w:r>
      <w:r w:rsidR="00B62A0C" w:rsidRPr="0025527B">
        <w:rPr>
          <w:rFonts w:ascii="Times New Roman" w:eastAsia="Times New Roman" w:hAnsi="Times New Roman" w:cs="Times New Roman"/>
          <w:bCs/>
          <w:sz w:val="28"/>
          <w:szCs w:val="28"/>
        </w:rPr>
        <w:t xml:space="preserve"> </w:t>
      </w:r>
    </w:p>
    <w:p w:rsidR="006971AE" w:rsidRPr="0025527B" w:rsidRDefault="00984B88" w:rsidP="00275155">
      <w:pPr>
        <w:pStyle w:val="aa"/>
        <w:numPr>
          <w:ilvl w:val="0"/>
          <w:numId w:val="36"/>
        </w:numPr>
        <w:shd w:val="clear" w:color="auto" w:fill="FFFFFF"/>
        <w:tabs>
          <w:tab w:val="left" w:pos="0"/>
          <w:tab w:val="left" w:pos="993"/>
        </w:tabs>
        <w:spacing w:after="0" w:line="240" w:lineRule="auto"/>
        <w:ind w:left="0" w:firstLine="851"/>
        <w:jc w:val="both"/>
        <w:rPr>
          <w:rFonts w:ascii="Times New Roman" w:eastAsia="Times New Roman" w:hAnsi="Times New Roman" w:cs="Times New Roman"/>
          <w:sz w:val="28"/>
          <w:szCs w:val="28"/>
        </w:rPr>
      </w:pPr>
      <w:r w:rsidRPr="0025527B">
        <w:rPr>
          <w:rFonts w:ascii="Times New Roman" w:eastAsia="Times New Roman" w:hAnsi="Times New Roman" w:cs="Times New Roman"/>
          <w:bCs/>
          <w:sz w:val="28"/>
          <w:szCs w:val="28"/>
        </w:rPr>
        <w:t xml:space="preserve">Положением </w:t>
      </w:r>
      <w:r w:rsidR="00EC11FB" w:rsidRPr="0025527B">
        <w:rPr>
          <w:rFonts w:ascii="Times New Roman" w:eastAsia="Times New Roman" w:hAnsi="Times New Roman" w:cs="Times New Roman"/>
          <w:bCs/>
          <w:sz w:val="28"/>
          <w:szCs w:val="28"/>
        </w:rPr>
        <w:t xml:space="preserve">по </w:t>
      </w:r>
      <w:r w:rsidRPr="0025527B">
        <w:rPr>
          <w:rFonts w:ascii="Times New Roman" w:eastAsia="Times New Roman" w:hAnsi="Times New Roman" w:cs="Times New Roman"/>
          <w:bCs/>
          <w:sz w:val="28"/>
          <w:szCs w:val="28"/>
        </w:rPr>
        <w:t>выпускной квалификационной работ</w:t>
      </w:r>
      <w:r w:rsidR="00EC11FB" w:rsidRPr="0025527B">
        <w:rPr>
          <w:rFonts w:ascii="Times New Roman" w:eastAsia="Times New Roman" w:hAnsi="Times New Roman" w:cs="Times New Roman"/>
          <w:bCs/>
          <w:sz w:val="28"/>
          <w:szCs w:val="28"/>
        </w:rPr>
        <w:t>е</w:t>
      </w:r>
      <w:r w:rsidRPr="0025527B">
        <w:rPr>
          <w:rFonts w:ascii="Times New Roman" w:eastAsia="Times New Roman" w:hAnsi="Times New Roman" w:cs="Times New Roman"/>
          <w:bCs/>
          <w:sz w:val="28"/>
          <w:szCs w:val="28"/>
        </w:rPr>
        <w:t xml:space="preserve"> </w:t>
      </w:r>
      <w:r w:rsidR="00DE071A" w:rsidRPr="0025527B">
        <w:rPr>
          <w:rFonts w:ascii="Times New Roman" w:eastAsia="Times New Roman" w:hAnsi="Times New Roman" w:cs="Times New Roman"/>
          <w:bCs/>
          <w:sz w:val="28"/>
          <w:szCs w:val="28"/>
        </w:rPr>
        <w:t xml:space="preserve">(дипломной работы) </w:t>
      </w:r>
      <w:r w:rsidRPr="0025527B">
        <w:rPr>
          <w:rFonts w:ascii="Times New Roman" w:eastAsia="Times New Roman" w:hAnsi="Times New Roman" w:cs="Times New Roman"/>
          <w:bCs/>
          <w:sz w:val="28"/>
          <w:szCs w:val="28"/>
        </w:rPr>
        <w:t xml:space="preserve">по </w:t>
      </w:r>
      <w:r w:rsidR="00EC11FB" w:rsidRPr="0025527B">
        <w:rPr>
          <w:rFonts w:ascii="Times New Roman" w:eastAsia="Times New Roman" w:hAnsi="Times New Roman" w:cs="Times New Roman"/>
          <w:bCs/>
          <w:sz w:val="28"/>
          <w:szCs w:val="28"/>
        </w:rPr>
        <w:t>образовательным программам</w:t>
      </w:r>
      <w:r w:rsidRPr="0025527B">
        <w:rPr>
          <w:rFonts w:ascii="Times New Roman" w:eastAsia="Times New Roman" w:hAnsi="Times New Roman" w:cs="Times New Roman"/>
          <w:bCs/>
          <w:sz w:val="28"/>
          <w:szCs w:val="28"/>
        </w:rPr>
        <w:t xml:space="preserve"> среднего профессиона</w:t>
      </w:r>
      <w:r w:rsidR="00077F0F" w:rsidRPr="0025527B">
        <w:rPr>
          <w:rFonts w:ascii="Times New Roman" w:eastAsia="Times New Roman" w:hAnsi="Times New Roman" w:cs="Times New Roman"/>
          <w:bCs/>
          <w:sz w:val="28"/>
          <w:szCs w:val="28"/>
        </w:rPr>
        <w:t xml:space="preserve">льного образования в Российском университете кооперации (Приказ от </w:t>
      </w:r>
      <w:r w:rsidR="00EC11FB" w:rsidRPr="0025527B">
        <w:rPr>
          <w:rFonts w:ascii="Times New Roman" w:eastAsia="Times New Roman" w:hAnsi="Times New Roman" w:cs="Times New Roman"/>
          <w:bCs/>
          <w:sz w:val="28"/>
          <w:szCs w:val="28"/>
        </w:rPr>
        <w:t>22</w:t>
      </w:r>
      <w:r w:rsidR="00077F0F" w:rsidRPr="0025527B">
        <w:rPr>
          <w:rFonts w:ascii="Times New Roman" w:eastAsia="Times New Roman" w:hAnsi="Times New Roman" w:cs="Times New Roman"/>
          <w:bCs/>
          <w:sz w:val="28"/>
          <w:szCs w:val="28"/>
        </w:rPr>
        <w:t>.0</w:t>
      </w:r>
      <w:r w:rsidR="00EC11FB" w:rsidRPr="0025527B">
        <w:rPr>
          <w:rFonts w:ascii="Times New Roman" w:eastAsia="Times New Roman" w:hAnsi="Times New Roman" w:cs="Times New Roman"/>
          <w:bCs/>
          <w:sz w:val="28"/>
          <w:szCs w:val="28"/>
        </w:rPr>
        <w:t>8</w:t>
      </w:r>
      <w:r w:rsidRPr="0025527B">
        <w:rPr>
          <w:rFonts w:ascii="Times New Roman" w:eastAsia="Times New Roman" w:hAnsi="Times New Roman" w:cs="Times New Roman"/>
          <w:bCs/>
          <w:sz w:val="28"/>
          <w:szCs w:val="28"/>
        </w:rPr>
        <w:t>.201</w:t>
      </w:r>
      <w:r w:rsidR="00EC11FB" w:rsidRPr="0025527B">
        <w:rPr>
          <w:rFonts w:ascii="Times New Roman" w:eastAsia="Times New Roman" w:hAnsi="Times New Roman" w:cs="Times New Roman"/>
          <w:bCs/>
          <w:sz w:val="28"/>
          <w:szCs w:val="28"/>
        </w:rPr>
        <w:t>8</w:t>
      </w:r>
      <w:r w:rsidRPr="0025527B">
        <w:rPr>
          <w:rFonts w:ascii="Times New Roman" w:eastAsia="Times New Roman" w:hAnsi="Times New Roman" w:cs="Times New Roman"/>
          <w:bCs/>
          <w:sz w:val="28"/>
          <w:szCs w:val="28"/>
        </w:rPr>
        <w:t xml:space="preserve"> №</w:t>
      </w:r>
      <w:r w:rsidR="00D72A5A" w:rsidRPr="0025527B">
        <w:rPr>
          <w:rFonts w:ascii="Times New Roman" w:eastAsia="Times New Roman" w:hAnsi="Times New Roman" w:cs="Times New Roman"/>
          <w:bCs/>
          <w:sz w:val="28"/>
          <w:szCs w:val="28"/>
        </w:rPr>
        <w:t xml:space="preserve"> </w:t>
      </w:r>
      <w:r w:rsidR="00EC11FB" w:rsidRPr="0025527B">
        <w:rPr>
          <w:rFonts w:ascii="Times New Roman" w:eastAsia="Times New Roman" w:hAnsi="Times New Roman" w:cs="Times New Roman"/>
          <w:bCs/>
          <w:sz w:val="28"/>
          <w:szCs w:val="28"/>
        </w:rPr>
        <w:t>01-04/628</w:t>
      </w:r>
      <w:r w:rsidR="00077F0F" w:rsidRPr="0025527B">
        <w:rPr>
          <w:rFonts w:ascii="Times New Roman" w:eastAsia="Times New Roman" w:hAnsi="Times New Roman" w:cs="Times New Roman"/>
          <w:bCs/>
          <w:sz w:val="28"/>
          <w:szCs w:val="28"/>
        </w:rPr>
        <w:t xml:space="preserve">). </w:t>
      </w:r>
    </w:p>
    <w:p w:rsidR="00662DF9" w:rsidRPr="00CF34B7" w:rsidRDefault="00F14FA9" w:rsidP="00275155">
      <w:pPr>
        <w:shd w:val="clear" w:color="auto" w:fill="FFFFFF"/>
        <w:spacing w:after="0" w:line="240" w:lineRule="auto"/>
        <w:ind w:firstLine="709"/>
        <w:jc w:val="both"/>
        <w:rPr>
          <w:rFonts w:ascii="Times New Roman" w:hAnsi="Times New Roman" w:cs="Times New Roman"/>
          <w:sz w:val="28"/>
          <w:szCs w:val="28"/>
        </w:rPr>
      </w:pPr>
      <w:r w:rsidRPr="00CF34B7">
        <w:rPr>
          <w:rFonts w:ascii="Times New Roman" w:hAnsi="Times New Roman" w:cs="Times New Roman"/>
          <w:sz w:val="28"/>
          <w:szCs w:val="28"/>
        </w:rPr>
        <w:t xml:space="preserve">Государственная итоговая аттестация представляет собой форму оценки степени и уровня освоения обучающимися </w:t>
      </w:r>
      <w:r w:rsidR="00662DF9" w:rsidRPr="00CF34B7">
        <w:rPr>
          <w:rFonts w:ascii="Times New Roman" w:hAnsi="Times New Roman" w:cs="Times New Roman"/>
          <w:sz w:val="28"/>
          <w:szCs w:val="28"/>
        </w:rPr>
        <w:t>основной профессиональной образовательной пр</w:t>
      </w:r>
      <w:r w:rsidRPr="00CF34B7">
        <w:rPr>
          <w:rFonts w:ascii="Times New Roman" w:hAnsi="Times New Roman" w:cs="Times New Roman"/>
          <w:sz w:val="28"/>
          <w:szCs w:val="28"/>
        </w:rPr>
        <w:t xml:space="preserve">ограммы </w:t>
      </w:r>
      <w:r w:rsidR="00662DF9" w:rsidRPr="00CF34B7">
        <w:rPr>
          <w:rFonts w:ascii="Times New Roman" w:hAnsi="Times New Roman" w:cs="Times New Roman"/>
          <w:sz w:val="28"/>
          <w:szCs w:val="28"/>
        </w:rPr>
        <w:t>среднего профессионального образования</w:t>
      </w:r>
      <w:r w:rsidRPr="00CF34B7">
        <w:rPr>
          <w:rFonts w:ascii="Times New Roman" w:hAnsi="Times New Roman" w:cs="Times New Roman"/>
          <w:sz w:val="28"/>
          <w:szCs w:val="28"/>
        </w:rPr>
        <w:t xml:space="preserve">. </w:t>
      </w:r>
      <w:r w:rsidR="00196E12" w:rsidRPr="00CF34B7">
        <w:rPr>
          <w:rFonts w:ascii="Times New Roman" w:hAnsi="Times New Roman" w:cs="Times New Roman"/>
          <w:sz w:val="28"/>
          <w:szCs w:val="28"/>
        </w:rPr>
        <w:t xml:space="preserve">Государственная итоговая аттестация проводится в целях определения соответствия результатов освоения </w:t>
      </w:r>
      <w:r w:rsidR="00EC4767" w:rsidRPr="00CF34B7">
        <w:rPr>
          <w:rFonts w:ascii="Times New Roman" w:hAnsi="Times New Roman" w:cs="Times New Roman"/>
          <w:sz w:val="28"/>
          <w:szCs w:val="28"/>
        </w:rPr>
        <w:t>обучающимися</w:t>
      </w:r>
      <w:r w:rsidR="00196E12" w:rsidRPr="00CF34B7">
        <w:rPr>
          <w:rFonts w:ascii="Times New Roman" w:hAnsi="Times New Roman" w:cs="Times New Roman"/>
          <w:sz w:val="28"/>
          <w:szCs w:val="28"/>
        </w:rPr>
        <w:t xml:space="preserve"> </w:t>
      </w:r>
      <w:proofErr w:type="gramStart"/>
      <w:r w:rsidR="00196E12" w:rsidRPr="00CF34B7">
        <w:rPr>
          <w:rFonts w:ascii="Times New Roman" w:hAnsi="Times New Roman" w:cs="Times New Roman"/>
          <w:sz w:val="28"/>
          <w:szCs w:val="28"/>
        </w:rPr>
        <w:t>образовательной программы среднего профессионального образования</w:t>
      </w:r>
      <w:proofErr w:type="gramEnd"/>
      <w:r w:rsidR="00196E12" w:rsidRPr="00CF34B7">
        <w:rPr>
          <w:rFonts w:ascii="Times New Roman" w:hAnsi="Times New Roman" w:cs="Times New Roman"/>
          <w:sz w:val="28"/>
          <w:szCs w:val="28"/>
        </w:rPr>
        <w:t xml:space="preserve"> соответствующей требованиям федерального государственного образовательного стандарта среднего профессионального образования.</w:t>
      </w:r>
    </w:p>
    <w:p w:rsidR="00275155" w:rsidRPr="008D0738" w:rsidRDefault="000C269D" w:rsidP="008D0738">
      <w:pPr>
        <w:shd w:val="clear" w:color="auto" w:fill="FFFFFF"/>
        <w:spacing w:after="0" w:line="240" w:lineRule="auto"/>
        <w:ind w:firstLine="709"/>
        <w:jc w:val="both"/>
        <w:rPr>
          <w:rFonts w:ascii="Times New Roman" w:hAnsi="Times New Roman" w:cs="Times New Roman"/>
          <w:sz w:val="28"/>
          <w:szCs w:val="28"/>
        </w:rPr>
      </w:pPr>
      <w:r w:rsidRPr="008D0738">
        <w:rPr>
          <w:rFonts w:ascii="Times New Roman" w:hAnsi="Times New Roman" w:cs="Times New Roman"/>
          <w:sz w:val="28"/>
          <w:szCs w:val="28"/>
        </w:rPr>
        <w:t xml:space="preserve">Государственная итоговая аттестация проводится государственной экзаменационной комиссией, </w:t>
      </w:r>
      <w:r w:rsidR="00B620EF" w:rsidRPr="008D0738">
        <w:rPr>
          <w:rFonts w:ascii="Times New Roman" w:hAnsi="Times New Roman" w:cs="Times New Roman"/>
          <w:sz w:val="28"/>
          <w:szCs w:val="28"/>
        </w:rPr>
        <w:t xml:space="preserve">порядок формирования и работы которой </w:t>
      </w:r>
      <w:r w:rsidR="007B2719" w:rsidRPr="008D0738">
        <w:rPr>
          <w:rFonts w:ascii="Times New Roman" w:hAnsi="Times New Roman" w:cs="Times New Roman"/>
          <w:sz w:val="28"/>
          <w:szCs w:val="28"/>
        </w:rPr>
        <w:t xml:space="preserve"> предусмотрен </w:t>
      </w:r>
      <w:r w:rsidR="00635AC8">
        <w:rPr>
          <w:rFonts w:ascii="Times New Roman" w:eastAsia="Times New Roman" w:hAnsi="Times New Roman" w:cs="Times New Roman"/>
          <w:bCs/>
          <w:sz w:val="28"/>
          <w:szCs w:val="28"/>
        </w:rPr>
        <w:t>Порядком</w:t>
      </w:r>
      <w:r w:rsidR="001360BE">
        <w:rPr>
          <w:rFonts w:ascii="Times New Roman" w:eastAsia="Times New Roman" w:hAnsi="Times New Roman" w:cs="Times New Roman"/>
          <w:bCs/>
          <w:sz w:val="28"/>
          <w:szCs w:val="28"/>
        </w:rPr>
        <w:t xml:space="preserve"> проведения</w:t>
      </w:r>
      <w:r w:rsidR="001360BE" w:rsidRPr="0021012D">
        <w:rPr>
          <w:rFonts w:ascii="Times New Roman" w:eastAsia="Times New Roman" w:hAnsi="Times New Roman" w:cs="Times New Roman"/>
          <w:bCs/>
          <w:sz w:val="28"/>
          <w:szCs w:val="28"/>
        </w:rPr>
        <w:t xml:space="preserve"> государственной итоговой аттестации </w:t>
      </w:r>
      <w:r w:rsidR="001360BE" w:rsidRPr="0021012D">
        <w:rPr>
          <w:rFonts w:ascii="Times New Roman" w:eastAsia="Times New Roman" w:hAnsi="Times New Roman" w:cs="Times New Roman"/>
          <w:bCs/>
          <w:sz w:val="28"/>
          <w:szCs w:val="28"/>
        </w:rPr>
        <w:lastRenderedPageBreak/>
        <w:t xml:space="preserve">по образовательным программам среднего профессионального образования в Российском университете кооперации (Приказ </w:t>
      </w:r>
      <w:r w:rsidR="001360BE">
        <w:rPr>
          <w:rFonts w:ascii="Times New Roman" w:eastAsia="Times New Roman" w:hAnsi="Times New Roman" w:cs="Times New Roman"/>
          <w:bCs/>
          <w:sz w:val="28"/>
          <w:szCs w:val="28"/>
        </w:rPr>
        <w:t xml:space="preserve">от 15.01.2018 № 01-04/06   (в ред. </w:t>
      </w:r>
      <w:r w:rsidR="001360BE" w:rsidRPr="0021012D">
        <w:rPr>
          <w:rFonts w:ascii="Times New Roman" w:eastAsia="Times New Roman" w:hAnsi="Times New Roman" w:cs="Times New Roman"/>
          <w:bCs/>
          <w:sz w:val="28"/>
          <w:szCs w:val="28"/>
        </w:rPr>
        <w:t xml:space="preserve">от 19.05.2020 № </w:t>
      </w:r>
      <w:r w:rsidR="001360BE" w:rsidRPr="0021012D">
        <w:rPr>
          <w:rFonts w:ascii="Times New Roman" w:hAnsi="Times New Roman" w:cs="Times New Roman"/>
          <w:sz w:val="28"/>
          <w:szCs w:val="28"/>
        </w:rPr>
        <w:t>01-04/319</w:t>
      </w:r>
      <w:r w:rsidR="001360BE" w:rsidRPr="0021012D">
        <w:rPr>
          <w:rFonts w:ascii="Times New Roman" w:eastAsia="Times New Roman" w:hAnsi="Times New Roman" w:cs="Times New Roman"/>
          <w:bCs/>
          <w:sz w:val="28"/>
          <w:szCs w:val="28"/>
        </w:rPr>
        <w:t>)</w:t>
      </w:r>
      <w:r w:rsidR="001360BE">
        <w:rPr>
          <w:rFonts w:ascii="Times New Roman" w:eastAsia="Times New Roman" w:hAnsi="Times New Roman" w:cs="Times New Roman"/>
          <w:bCs/>
          <w:sz w:val="28"/>
          <w:szCs w:val="28"/>
        </w:rPr>
        <w:t>)</w:t>
      </w:r>
      <w:r w:rsidR="008D0738">
        <w:rPr>
          <w:rFonts w:ascii="Times New Roman" w:eastAsia="Times New Roman" w:hAnsi="Times New Roman" w:cs="Times New Roman"/>
          <w:bCs/>
          <w:sz w:val="28"/>
          <w:szCs w:val="28"/>
        </w:rPr>
        <w:t>.</w:t>
      </w:r>
    </w:p>
    <w:p w:rsidR="00275155" w:rsidRPr="00453EA5" w:rsidRDefault="00275155" w:rsidP="00275155">
      <w:pPr>
        <w:shd w:val="clear" w:color="auto" w:fill="FFFFFF"/>
        <w:tabs>
          <w:tab w:val="left" w:pos="709"/>
        </w:tabs>
        <w:spacing w:after="0" w:line="240" w:lineRule="auto"/>
        <w:ind w:firstLine="709"/>
        <w:jc w:val="both"/>
        <w:rPr>
          <w:rFonts w:ascii="Times New Roman" w:hAnsi="Times New Roman"/>
          <w:sz w:val="28"/>
          <w:szCs w:val="28"/>
        </w:rPr>
      </w:pPr>
      <w:r w:rsidRPr="00453EA5">
        <w:rPr>
          <w:rFonts w:ascii="Times New Roman" w:hAnsi="Times New Roman"/>
          <w:sz w:val="28"/>
          <w:szCs w:val="28"/>
        </w:rPr>
        <w:t>Государственная экзаменационная комиссия формируется из педагогических работников образовательной организации и лиц, приглашенных из сторонних организаций: педагогических работников, имеющих ученую степень и (или) ученое звание, высшую или первую квалификационную категорию, представителей работодателей или их объединений по профилю подготовки выпускников.</w:t>
      </w:r>
    </w:p>
    <w:p w:rsidR="00275155" w:rsidRPr="00453EA5" w:rsidRDefault="00275155" w:rsidP="00275155">
      <w:pPr>
        <w:shd w:val="clear" w:color="auto" w:fill="FFFFFF"/>
        <w:tabs>
          <w:tab w:val="left" w:pos="709"/>
        </w:tabs>
        <w:spacing w:after="0" w:line="240" w:lineRule="auto"/>
        <w:ind w:firstLine="709"/>
        <w:jc w:val="both"/>
        <w:rPr>
          <w:rFonts w:ascii="Times New Roman" w:hAnsi="Times New Roman"/>
          <w:sz w:val="28"/>
          <w:szCs w:val="28"/>
        </w:rPr>
      </w:pPr>
      <w:r w:rsidRPr="00453EA5">
        <w:rPr>
          <w:rFonts w:ascii="Times New Roman" w:hAnsi="Times New Roman"/>
          <w:sz w:val="28"/>
          <w:szCs w:val="28"/>
        </w:rPr>
        <w:t>Государственную экзаменационную комиссию возглавляет председатель, который организует и контролирует деятельность государственной экзаменационной комиссии, обеспечивает единство требований, предъявляемых к выпускникам.</w:t>
      </w:r>
    </w:p>
    <w:p w:rsidR="00275155" w:rsidRPr="00453EA5" w:rsidRDefault="00275155" w:rsidP="00275155">
      <w:pPr>
        <w:shd w:val="clear" w:color="auto" w:fill="FFFFFF"/>
        <w:tabs>
          <w:tab w:val="left" w:pos="709"/>
        </w:tabs>
        <w:spacing w:after="0" w:line="240" w:lineRule="auto"/>
        <w:ind w:firstLine="709"/>
        <w:jc w:val="both"/>
        <w:rPr>
          <w:rFonts w:ascii="Times New Roman" w:hAnsi="Times New Roman"/>
          <w:sz w:val="28"/>
          <w:szCs w:val="28"/>
        </w:rPr>
      </w:pPr>
      <w:r w:rsidRPr="00453EA5">
        <w:rPr>
          <w:rFonts w:ascii="Times New Roman" w:hAnsi="Times New Roman"/>
          <w:sz w:val="28"/>
          <w:szCs w:val="28"/>
        </w:rPr>
        <w:t>Председателем государственной экзаменационной комиссии образовательной организации утверждается лицо, не работающее в образовательной организации, из числа:</w:t>
      </w:r>
    </w:p>
    <w:p w:rsidR="00275155" w:rsidRPr="00001BD7" w:rsidRDefault="00275155" w:rsidP="00275155">
      <w:pPr>
        <w:shd w:val="clear" w:color="auto" w:fill="FFFFFF"/>
        <w:tabs>
          <w:tab w:val="left" w:pos="709"/>
        </w:tabs>
        <w:spacing w:after="0" w:line="240" w:lineRule="auto"/>
        <w:ind w:firstLine="709"/>
        <w:jc w:val="both"/>
        <w:rPr>
          <w:rFonts w:ascii="Times New Roman" w:hAnsi="Times New Roman"/>
          <w:sz w:val="28"/>
          <w:szCs w:val="28"/>
        </w:rPr>
      </w:pPr>
      <w:r w:rsidRPr="00001BD7">
        <w:rPr>
          <w:rFonts w:ascii="Times New Roman" w:hAnsi="Times New Roman"/>
          <w:sz w:val="28"/>
          <w:szCs w:val="28"/>
        </w:rPr>
        <w:t>-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p w:rsidR="00275155" w:rsidRPr="00001BD7" w:rsidRDefault="00275155" w:rsidP="00275155">
      <w:pPr>
        <w:shd w:val="clear" w:color="auto" w:fill="FFFFFF"/>
        <w:tabs>
          <w:tab w:val="left" w:pos="709"/>
        </w:tabs>
        <w:spacing w:after="0" w:line="240" w:lineRule="auto"/>
        <w:ind w:firstLine="709"/>
        <w:jc w:val="both"/>
        <w:rPr>
          <w:rFonts w:ascii="Times New Roman" w:hAnsi="Times New Roman"/>
          <w:sz w:val="28"/>
          <w:szCs w:val="28"/>
        </w:rPr>
      </w:pPr>
      <w:r w:rsidRPr="00001BD7">
        <w:rPr>
          <w:rFonts w:ascii="Times New Roman" w:hAnsi="Times New Roman"/>
          <w:sz w:val="28"/>
          <w:szCs w:val="28"/>
        </w:rPr>
        <w:t>- 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w:t>
      </w:r>
    </w:p>
    <w:p w:rsidR="00B620EF" w:rsidRPr="00CF34B7" w:rsidRDefault="00B620EF" w:rsidP="00275155">
      <w:pPr>
        <w:shd w:val="clear" w:color="auto" w:fill="FFFFFF"/>
        <w:spacing w:after="0" w:line="240" w:lineRule="auto"/>
        <w:ind w:firstLine="709"/>
        <w:jc w:val="both"/>
        <w:rPr>
          <w:rFonts w:ascii="Times New Roman" w:hAnsi="Times New Roman" w:cs="Times New Roman"/>
          <w:sz w:val="28"/>
          <w:szCs w:val="28"/>
        </w:rPr>
      </w:pPr>
      <w:r w:rsidRPr="00CF34B7">
        <w:rPr>
          <w:rFonts w:ascii="Times New Roman" w:hAnsi="Times New Roman" w:cs="Times New Roman"/>
          <w:sz w:val="28"/>
          <w:szCs w:val="28"/>
        </w:rPr>
        <w:t>Программа итоговой государственной</w:t>
      </w:r>
      <w:r w:rsidR="00751A84" w:rsidRPr="00CF34B7">
        <w:rPr>
          <w:rFonts w:ascii="Times New Roman" w:hAnsi="Times New Roman" w:cs="Times New Roman"/>
          <w:sz w:val="28"/>
          <w:szCs w:val="28"/>
        </w:rPr>
        <w:t xml:space="preserve"> </w:t>
      </w:r>
      <w:r w:rsidR="00AC2E4D" w:rsidRPr="00CF34B7">
        <w:rPr>
          <w:rFonts w:ascii="Times New Roman" w:hAnsi="Times New Roman" w:cs="Times New Roman"/>
          <w:sz w:val="28"/>
          <w:szCs w:val="28"/>
        </w:rPr>
        <w:t>аттестации, требования к выпускным квалификационным работам</w:t>
      </w:r>
      <w:r w:rsidR="00DE071A" w:rsidRPr="00CF34B7">
        <w:rPr>
          <w:rFonts w:ascii="Times New Roman" w:hAnsi="Times New Roman" w:cs="Times New Roman"/>
          <w:sz w:val="28"/>
          <w:szCs w:val="28"/>
        </w:rPr>
        <w:t xml:space="preserve"> (дипломным работам)</w:t>
      </w:r>
      <w:r w:rsidR="00AC2E4D" w:rsidRPr="00CF34B7">
        <w:rPr>
          <w:rFonts w:ascii="Times New Roman" w:hAnsi="Times New Roman" w:cs="Times New Roman"/>
          <w:sz w:val="28"/>
          <w:szCs w:val="28"/>
        </w:rPr>
        <w:t>, а так же критерии оценки знаний</w:t>
      </w:r>
      <w:r w:rsidRPr="00CF34B7">
        <w:rPr>
          <w:rFonts w:ascii="Times New Roman" w:hAnsi="Times New Roman" w:cs="Times New Roman"/>
          <w:sz w:val="28"/>
          <w:szCs w:val="28"/>
        </w:rPr>
        <w:t xml:space="preserve"> доводится до сведения </w:t>
      </w:r>
      <w:r w:rsidR="00EC4767" w:rsidRPr="00CF34B7">
        <w:rPr>
          <w:rFonts w:ascii="Times New Roman" w:hAnsi="Times New Roman" w:cs="Times New Roman"/>
          <w:sz w:val="28"/>
          <w:szCs w:val="28"/>
        </w:rPr>
        <w:t>обучающихся</w:t>
      </w:r>
      <w:r w:rsidRPr="00CF34B7">
        <w:rPr>
          <w:rFonts w:ascii="Times New Roman" w:hAnsi="Times New Roman" w:cs="Times New Roman"/>
          <w:sz w:val="28"/>
          <w:szCs w:val="28"/>
        </w:rPr>
        <w:t xml:space="preserve"> не позднее, чем за шесть месяцев до начала итоговой государственной аттестации.</w:t>
      </w:r>
    </w:p>
    <w:p w:rsidR="00B620EF" w:rsidRPr="00CF34B7" w:rsidRDefault="00B620EF" w:rsidP="00D039BE">
      <w:pPr>
        <w:autoSpaceDE w:val="0"/>
        <w:autoSpaceDN w:val="0"/>
        <w:adjustRightInd w:val="0"/>
        <w:spacing w:after="0" w:line="360" w:lineRule="auto"/>
        <w:ind w:firstLine="709"/>
        <w:jc w:val="both"/>
        <w:rPr>
          <w:rFonts w:ascii="Times New Roman" w:hAnsi="Times New Roman" w:cs="Times New Roman"/>
          <w:sz w:val="28"/>
          <w:szCs w:val="28"/>
        </w:rPr>
      </w:pPr>
    </w:p>
    <w:p w:rsidR="00EA4D79" w:rsidRDefault="001B029A" w:rsidP="00913EB0">
      <w:pPr>
        <w:spacing w:after="0"/>
        <w:ind w:firstLine="709"/>
        <w:jc w:val="both"/>
        <w:rPr>
          <w:rFonts w:ascii="Times New Roman" w:hAnsi="Times New Roman" w:cs="Times New Roman"/>
          <w:b/>
          <w:sz w:val="28"/>
          <w:szCs w:val="28"/>
          <w:lang w:eastAsia="en-US"/>
        </w:rPr>
      </w:pPr>
      <w:r w:rsidRPr="001B029A">
        <w:rPr>
          <w:rFonts w:ascii="Times New Roman" w:hAnsi="Times New Roman" w:cs="Times New Roman"/>
          <w:b/>
          <w:sz w:val="28"/>
          <w:szCs w:val="28"/>
          <w:lang w:eastAsia="en-US"/>
        </w:rPr>
        <w:t xml:space="preserve">2. ТРЕБОВАНИЯ К РЕЗУЛЬТАТАМ ОСВОЕНИЯ ОБРАЗОВАТЕЛЬНОЙ ПРОГРАММЫ </w:t>
      </w:r>
    </w:p>
    <w:p w:rsidR="006250F1" w:rsidRDefault="006250F1" w:rsidP="00913EB0">
      <w:pPr>
        <w:spacing w:after="0"/>
        <w:ind w:firstLine="709"/>
        <w:jc w:val="both"/>
        <w:rPr>
          <w:rFonts w:ascii="Times New Roman" w:hAnsi="Times New Roman" w:cs="Times New Roman"/>
          <w:b/>
          <w:sz w:val="28"/>
          <w:szCs w:val="28"/>
          <w:lang w:eastAsia="en-US"/>
        </w:rPr>
      </w:pPr>
    </w:p>
    <w:p w:rsidR="00E747C8" w:rsidRPr="00453EA5" w:rsidRDefault="00E747C8" w:rsidP="00E747C8">
      <w:pPr>
        <w:spacing w:after="0" w:line="240" w:lineRule="auto"/>
        <w:ind w:firstLine="709"/>
        <w:contextualSpacing/>
        <w:jc w:val="both"/>
        <w:rPr>
          <w:rFonts w:ascii="Times New Roman" w:eastAsia="Times New Roman" w:hAnsi="Times New Roman" w:cs="Times New Roman"/>
          <w:sz w:val="28"/>
          <w:szCs w:val="28"/>
        </w:rPr>
      </w:pPr>
      <w:r w:rsidRPr="00453EA5">
        <w:rPr>
          <w:rFonts w:ascii="Times New Roman" w:eastAsia="Times New Roman" w:hAnsi="Times New Roman" w:cs="Times New Roman"/>
          <w:sz w:val="28"/>
          <w:szCs w:val="28"/>
        </w:rPr>
        <w:t>Выпускник, освоивший образовательную программу, должен обладать общими компетенциями (далее - ОК):</w:t>
      </w:r>
    </w:p>
    <w:p w:rsidR="004D0D9A" w:rsidRPr="004D0D9A" w:rsidRDefault="004D0D9A" w:rsidP="004D0D9A">
      <w:pPr>
        <w:spacing w:after="0" w:line="240" w:lineRule="auto"/>
        <w:ind w:firstLine="709"/>
        <w:jc w:val="both"/>
        <w:rPr>
          <w:rFonts w:ascii="Times New Roman" w:hAnsi="Times New Roman" w:cs="Times New Roman"/>
          <w:sz w:val="28"/>
          <w:szCs w:val="28"/>
        </w:rPr>
      </w:pPr>
      <w:r w:rsidRPr="004D0D9A">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4D0D9A" w:rsidRPr="004D0D9A" w:rsidRDefault="004D0D9A" w:rsidP="004D0D9A">
      <w:pPr>
        <w:spacing w:after="0" w:line="240" w:lineRule="auto"/>
        <w:ind w:firstLine="709"/>
        <w:jc w:val="both"/>
        <w:rPr>
          <w:rFonts w:ascii="Times New Roman" w:hAnsi="Times New Roman" w:cs="Times New Roman"/>
          <w:sz w:val="28"/>
          <w:szCs w:val="28"/>
        </w:rPr>
      </w:pPr>
      <w:r w:rsidRPr="004D0D9A">
        <w:rPr>
          <w:rFonts w:ascii="Times New Roman" w:hAnsi="Times New Roman" w:cs="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D0D9A" w:rsidRPr="004D0D9A" w:rsidRDefault="004D0D9A" w:rsidP="004D0D9A">
      <w:pPr>
        <w:spacing w:after="0" w:line="240" w:lineRule="auto"/>
        <w:ind w:firstLine="709"/>
        <w:jc w:val="both"/>
        <w:rPr>
          <w:rFonts w:ascii="Times New Roman" w:hAnsi="Times New Roman" w:cs="Times New Roman"/>
          <w:sz w:val="28"/>
          <w:szCs w:val="28"/>
        </w:rPr>
      </w:pPr>
      <w:r w:rsidRPr="004D0D9A">
        <w:rPr>
          <w:rFonts w:ascii="Times New Roman" w:hAnsi="Times New Roman" w:cs="Times New Roman"/>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D0D9A" w:rsidRPr="004D0D9A" w:rsidRDefault="004D0D9A" w:rsidP="004D0D9A">
      <w:pPr>
        <w:spacing w:after="0" w:line="240" w:lineRule="auto"/>
        <w:ind w:firstLine="709"/>
        <w:jc w:val="both"/>
        <w:rPr>
          <w:rFonts w:ascii="Times New Roman" w:hAnsi="Times New Roman" w:cs="Times New Roman"/>
          <w:sz w:val="28"/>
          <w:szCs w:val="28"/>
        </w:rPr>
      </w:pPr>
      <w:r w:rsidRPr="004D0D9A">
        <w:rPr>
          <w:rFonts w:ascii="Times New Roman" w:hAnsi="Times New Roman" w:cs="Times New Roman"/>
          <w:sz w:val="28"/>
          <w:szCs w:val="28"/>
        </w:rPr>
        <w:t>ОК 04. Эффективно взаимодействовать и работать в коллективе и команде;</w:t>
      </w:r>
    </w:p>
    <w:p w:rsidR="004D0D9A" w:rsidRPr="004D0D9A" w:rsidRDefault="004D0D9A" w:rsidP="004D0D9A">
      <w:pPr>
        <w:spacing w:after="0" w:line="240" w:lineRule="auto"/>
        <w:ind w:firstLine="709"/>
        <w:jc w:val="both"/>
        <w:rPr>
          <w:rFonts w:ascii="Times New Roman" w:hAnsi="Times New Roman" w:cs="Times New Roman"/>
          <w:sz w:val="28"/>
          <w:szCs w:val="28"/>
        </w:rPr>
      </w:pPr>
      <w:r w:rsidRPr="004D0D9A">
        <w:rPr>
          <w:rFonts w:ascii="Times New Roman" w:hAnsi="Times New Roman" w:cs="Times New Roman"/>
          <w:sz w:val="28"/>
          <w:szCs w:val="28"/>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D0D9A" w:rsidRPr="004D0D9A" w:rsidRDefault="004D0D9A" w:rsidP="004D0D9A">
      <w:pPr>
        <w:spacing w:after="0" w:line="240" w:lineRule="auto"/>
        <w:ind w:firstLine="709"/>
        <w:jc w:val="both"/>
        <w:rPr>
          <w:rFonts w:ascii="Times New Roman" w:hAnsi="Times New Roman" w:cs="Times New Roman"/>
          <w:sz w:val="28"/>
          <w:szCs w:val="28"/>
        </w:rPr>
      </w:pPr>
      <w:r w:rsidRPr="004D0D9A">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4D0D9A" w:rsidRPr="004D0D9A" w:rsidRDefault="004D0D9A" w:rsidP="004D0D9A">
      <w:pPr>
        <w:spacing w:after="0" w:line="240" w:lineRule="auto"/>
        <w:ind w:firstLine="709"/>
        <w:jc w:val="both"/>
        <w:rPr>
          <w:rFonts w:ascii="Times New Roman" w:hAnsi="Times New Roman" w:cs="Times New Roman"/>
          <w:sz w:val="28"/>
          <w:szCs w:val="28"/>
        </w:rPr>
      </w:pPr>
      <w:r w:rsidRPr="004D0D9A">
        <w:rPr>
          <w:rFonts w:ascii="Times New Roman" w:hAnsi="Times New Roman" w:cs="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4D0D9A" w:rsidRPr="004D0D9A" w:rsidRDefault="004D0D9A" w:rsidP="004D0D9A">
      <w:pPr>
        <w:spacing w:after="0" w:line="240" w:lineRule="auto"/>
        <w:ind w:firstLine="709"/>
        <w:jc w:val="both"/>
        <w:rPr>
          <w:rFonts w:ascii="Times New Roman" w:hAnsi="Times New Roman" w:cs="Times New Roman"/>
          <w:sz w:val="28"/>
          <w:szCs w:val="28"/>
        </w:rPr>
      </w:pPr>
      <w:r w:rsidRPr="004D0D9A">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75B81" w:rsidRPr="00475B81" w:rsidRDefault="004D0D9A" w:rsidP="004D0D9A">
      <w:pPr>
        <w:spacing w:after="0" w:line="240" w:lineRule="auto"/>
        <w:ind w:firstLine="709"/>
        <w:jc w:val="both"/>
        <w:rPr>
          <w:rFonts w:ascii="Times New Roman" w:hAnsi="Times New Roman" w:cs="Times New Roman"/>
          <w:sz w:val="28"/>
          <w:szCs w:val="28"/>
        </w:rPr>
      </w:pPr>
      <w:r w:rsidRPr="004D0D9A">
        <w:rPr>
          <w:rFonts w:ascii="Times New Roman" w:hAnsi="Times New Roman" w:cs="Times New Roman"/>
          <w:sz w:val="28"/>
          <w:szCs w:val="28"/>
        </w:rPr>
        <w:t>ОК 09. Пользоваться профессиональной документацией на государственном и иностранном языках.</w:t>
      </w:r>
    </w:p>
    <w:p w:rsidR="00EF432A" w:rsidRPr="00AB5F15" w:rsidRDefault="009B4762" w:rsidP="00AB5F15">
      <w:pPr>
        <w:spacing w:after="0" w:line="240" w:lineRule="auto"/>
        <w:ind w:firstLine="709"/>
        <w:contextualSpacing/>
        <w:jc w:val="both"/>
        <w:rPr>
          <w:rFonts w:ascii="Times New Roman" w:eastAsia="Times New Roman" w:hAnsi="Times New Roman" w:cs="Times New Roman"/>
          <w:sz w:val="28"/>
          <w:szCs w:val="28"/>
        </w:rPr>
      </w:pPr>
      <w:r w:rsidRPr="00453EA5">
        <w:rPr>
          <w:rFonts w:ascii="Times New Roman" w:eastAsia="Times New Roman" w:hAnsi="Times New Roman" w:cs="Times New Roman"/>
          <w:sz w:val="28"/>
          <w:szCs w:val="28"/>
        </w:rPr>
        <w:t xml:space="preserve">Выпускник, освоивший образовательную программу, должен обладать </w:t>
      </w:r>
      <w:r>
        <w:rPr>
          <w:rFonts w:ascii="Times New Roman" w:eastAsia="Times New Roman" w:hAnsi="Times New Roman" w:cs="Times New Roman"/>
          <w:sz w:val="28"/>
          <w:szCs w:val="28"/>
        </w:rPr>
        <w:t xml:space="preserve">профессиональными </w:t>
      </w:r>
      <w:r w:rsidRPr="00453EA5">
        <w:rPr>
          <w:rFonts w:ascii="Times New Roman" w:eastAsia="Times New Roman" w:hAnsi="Times New Roman" w:cs="Times New Roman"/>
          <w:sz w:val="28"/>
          <w:szCs w:val="28"/>
        </w:rPr>
        <w:t xml:space="preserve"> компетенциями (далее - </w:t>
      </w:r>
      <w:r>
        <w:rPr>
          <w:rFonts w:ascii="Times New Roman" w:eastAsia="Times New Roman" w:hAnsi="Times New Roman" w:cs="Times New Roman"/>
          <w:sz w:val="28"/>
          <w:szCs w:val="28"/>
        </w:rPr>
        <w:t>П</w:t>
      </w:r>
      <w:r w:rsidRPr="00453EA5">
        <w:rPr>
          <w:rFonts w:ascii="Times New Roman" w:eastAsia="Times New Roman" w:hAnsi="Times New Roman" w:cs="Times New Roman"/>
          <w:sz w:val="28"/>
          <w:szCs w:val="28"/>
        </w:rPr>
        <w:t>К)</w:t>
      </w:r>
      <w:r w:rsidR="00AB5F1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EF432A" w:rsidRPr="00CF34B7">
        <w:rPr>
          <w:rFonts w:ascii="Times New Roman" w:eastAsia="Times New Roman" w:hAnsi="Times New Roman" w:cs="Times New Roman"/>
          <w:color w:val="000000"/>
          <w:spacing w:val="1"/>
          <w:sz w:val="28"/>
          <w:szCs w:val="28"/>
        </w:rPr>
        <w:t xml:space="preserve">соответствующие видам </w:t>
      </w:r>
      <w:r w:rsidR="00EF432A" w:rsidRPr="00AB5F15">
        <w:rPr>
          <w:rFonts w:ascii="Times New Roman" w:eastAsia="Times New Roman" w:hAnsi="Times New Roman" w:cs="Times New Roman"/>
          <w:color w:val="000000"/>
          <w:spacing w:val="1"/>
          <w:sz w:val="28"/>
          <w:szCs w:val="28"/>
        </w:rPr>
        <w:t>деятельности:</w:t>
      </w:r>
    </w:p>
    <w:p w:rsidR="00CB69FD" w:rsidRPr="00AB5F15" w:rsidRDefault="00CB69FD" w:rsidP="00AB5F15">
      <w:pPr>
        <w:spacing w:after="0" w:line="240" w:lineRule="auto"/>
        <w:ind w:firstLine="709"/>
        <w:jc w:val="both"/>
        <w:rPr>
          <w:rFonts w:ascii="Times New Roman" w:hAnsi="Times New Roman" w:cs="Times New Roman"/>
          <w:b/>
          <w:sz w:val="28"/>
          <w:szCs w:val="28"/>
        </w:rPr>
      </w:pPr>
      <w:bookmarkStart w:id="0" w:name="sub_1304"/>
      <w:r w:rsidRPr="00AB5F15">
        <w:rPr>
          <w:rFonts w:ascii="Times New Roman" w:hAnsi="Times New Roman" w:cs="Times New Roman"/>
          <w:b/>
          <w:sz w:val="28"/>
          <w:szCs w:val="28"/>
        </w:rPr>
        <w:t>Документирование хозяйственных операций и ведение бухгалтерского учета активов организации:</w:t>
      </w:r>
    </w:p>
    <w:bookmarkEnd w:id="0"/>
    <w:p w:rsidR="00CB69FD" w:rsidRPr="00AB5F15" w:rsidRDefault="00CB69FD" w:rsidP="00AB5F15">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1.1. Обрабатывать первичные бухгалтерские документы;</w:t>
      </w:r>
    </w:p>
    <w:p w:rsidR="00CB69FD" w:rsidRPr="00AB5F15" w:rsidRDefault="00CB69FD" w:rsidP="00AB5F15">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1.2. Разрабатывать и согласовывать с руководством организации рабочий план счетов бухгалтерского учета организации;</w:t>
      </w:r>
    </w:p>
    <w:p w:rsidR="00CB69FD" w:rsidRPr="00AB5F15" w:rsidRDefault="00CB69FD" w:rsidP="00AB5F15">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1.3. Проводить учет денежных средств, оформлять денежные и кассовые документы;</w:t>
      </w:r>
    </w:p>
    <w:p w:rsidR="00CB69FD" w:rsidRPr="00AB5F15" w:rsidRDefault="00CB69FD" w:rsidP="00AB5F15">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1.4. Формировать бухгалтерские проводки по учету активов организации на основе рабочего плана счетов бухгалтерского учета.</w:t>
      </w:r>
    </w:p>
    <w:p w:rsidR="00CB69FD" w:rsidRPr="00AB5F15" w:rsidRDefault="00CB69FD" w:rsidP="00AB5F15">
      <w:pPr>
        <w:spacing w:after="0" w:line="240" w:lineRule="auto"/>
        <w:ind w:firstLine="709"/>
        <w:jc w:val="both"/>
        <w:rPr>
          <w:rFonts w:ascii="Times New Roman" w:hAnsi="Times New Roman" w:cs="Times New Roman"/>
          <w:b/>
          <w:sz w:val="28"/>
          <w:szCs w:val="28"/>
        </w:rPr>
      </w:pPr>
      <w:bookmarkStart w:id="1" w:name="sub_1305"/>
      <w:r w:rsidRPr="00AB5F15">
        <w:rPr>
          <w:rFonts w:ascii="Times New Roman" w:hAnsi="Times New Roman" w:cs="Times New Roman"/>
          <w:b/>
          <w:sz w:val="28"/>
          <w:szCs w:val="28"/>
        </w:rP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bookmarkEnd w:id="1"/>
    <w:p w:rsidR="00CB69FD" w:rsidRPr="00AB5F15" w:rsidRDefault="00CB69FD" w:rsidP="00AB5F15">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2.1. Формировать бухгалтерские проводки по учету источников активов организации на основе рабочего плана счетов бухгалтерского учета;</w:t>
      </w:r>
    </w:p>
    <w:p w:rsidR="00CB69FD" w:rsidRPr="00AB5F15" w:rsidRDefault="00CB69FD" w:rsidP="00AB5F15">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2.2. Выполнять поручения руководства в составе комиссии по инвентаризации активов в местах их хранения;</w:t>
      </w:r>
    </w:p>
    <w:p w:rsidR="00CB69FD" w:rsidRPr="00AB5F15" w:rsidRDefault="00CB69FD" w:rsidP="00AB5F15">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2.3. Проводить подготовку к инвентаризации и проверку действительного соответствия фактических данных инвентаризации данным учета;</w:t>
      </w:r>
    </w:p>
    <w:p w:rsidR="00CB69FD" w:rsidRPr="00AB5F15" w:rsidRDefault="00CB69FD" w:rsidP="00AB5F15">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CB69FD" w:rsidRPr="00AB5F15" w:rsidRDefault="00CB69FD" w:rsidP="00AB5F15">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2.5. Проводить процедуры инвентаризации финансовых обязательств организации;</w:t>
      </w:r>
    </w:p>
    <w:p w:rsidR="00CB69FD" w:rsidRPr="00AB5F15" w:rsidRDefault="00CB69FD" w:rsidP="00AB5F15">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lastRenderedPageBreak/>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CB69FD" w:rsidRPr="00AB5F15" w:rsidRDefault="00CB69FD" w:rsidP="00AB5F15">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2.7. Выполнять контрольные процедуры и их документирование, готовить и оформлять завершающие материалы по результатам внутреннего контроля.</w:t>
      </w:r>
    </w:p>
    <w:p w:rsidR="00CB69FD" w:rsidRPr="00AB5F15" w:rsidRDefault="00CB69FD" w:rsidP="00AB5F15">
      <w:pPr>
        <w:spacing w:after="0" w:line="240" w:lineRule="auto"/>
        <w:ind w:firstLine="709"/>
        <w:jc w:val="both"/>
        <w:rPr>
          <w:rFonts w:ascii="Times New Roman" w:hAnsi="Times New Roman" w:cs="Times New Roman"/>
          <w:b/>
          <w:sz w:val="28"/>
          <w:szCs w:val="28"/>
        </w:rPr>
      </w:pPr>
      <w:bookmarkStart w:id="2" w:name="sub_1306"/>
      <w:r w:rsidRPr="00AB5F15">
        <w:rPr>
          <w:rFonts w:ascii="Times New Roman" w:hAnsi="Times New Roman" w:cs="Times New Roman"/>
          <w:b/>
          <w:sz w:val="28"/>
          <w:szCs w:val="28"/>
        </w:rPr>
        <w:t>Проведение расчетов с бюджетом и внебюджетными фондами:</w:t>
      </w:r>
    </w:p>
    <w:bookmarkEnd w:id="2"/>
    <w:p w:rsidR="00CB69FD" w:rsidRPr="00AB5F15" w:rsidRDefault="00CB69FD" w:rsidP="00AB5F15">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3.1. Формировать бухгалтерские проводки по начислению и перечислению налогов и сборов в бюджеты различных уровней;</w:t>
      </w:r>
    </w:p>
    <w:p w:rsidR="00CB69FD" w:rsidRPr="00AB5F15" w:rsidRDefault="00CB69FD" w:rsidP="00AB5F15">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CB69FD" w:rsidRPr="00AB5F15" w:rsidRDefault="00CB69FD" w:rsidP="00AB5F15">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3.3. Формировать бухгалтерские проводки по начислению и перечислению страховых взносов во внебюджетные фонды и налоговые органы;</w:t>
      </w:r>
    </w:p>
    <w:p w:rsidR="00CB69FD" w:rsidRPr="00AB5F15" w:rsidRDefault="00CB69FD" w:rsidP="00AB5F15">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CB69FD" w:rsidRPr="00AB5F15" w:rsidRDefault="00CB69FD" w:rsidP="00AB5F15">
      <w:pPr>
        <w:spacing w:after="0" w:line="240" w:lineRule="auto"/>
        <w:ind w:firstLine="709"/>
        <w:jc w:val="both"/>
        <w:rPr>
          <w:rFonts w:ascii="Times New Roman" w:hAnsi="Times New Roman" w:cs="Times New Roman"/>
          <w:b/>
          <w:sz w:val="28"/>
          <w:szCs w:val="28"/>
        </w:rPr>
      </w:pPr>
      <w:bookmarkStart w:id="3" w:name="sub_1307"/>
      <w:r w:rsidRPr="00AB5F15">
        <w:rPr>
          <w:rFonts w:ascii="Times New Roman" w:hAnsi="Times New Roman" w:cs="Times New Roman"/>
          <w:b/>
          <w:sz w:val="28"/>
          <w:szCs w:val="28"/>
        </w:rPr>
        <w:t>Составление и использование бухгалтерской (финансовой) отчетности:</w:t>
      </w:r>
    </w:p>
    <w:bookmarkEnd w:id="3"/>
    <w:p w:rsidR="00CB69FD" w:rsidRPr="00AB5F15" w:rsidRDefault="00CB69FD" w:rsidP="00AB5F15">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CB69FD" w:rsidRPr="00AB5F15" w:rsidRDefault="00CB69FD" w:rsidP="00AB5F15">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4.2. Составлять формы бухгалтерской (финансовой) отчетности в установленные законодательством сроки;</w:t>
      </w:r>
    </w:p>
    <w:p w:rsidR="00CB69FD" w:rsidRPr="00AB5F15" w:rsidRDefault="00CB69FD" w:rsidP="00AB5F15">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p w:rsidR="00CB69FD" w:rsidRPr="00AB5F15" w:rsidRDefault="00CB69FD" w:rsidP="00AB5F15">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4.4. Проводить контроль и анализ информации об активах и финансовом положении организации, ее платежеспособности и доходности;</w:t>
      </w:r>
    </w:p>
    <w:p w:rsidR="00CB69FD" w:rsidRPr="00AB5F15" w:rsidRDefault="00CB69FD" w:rsidP="00AB5F15">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4.5. Принимать участие в составлении бизнес-плана;</w:t>
      </w:r>
    </w:p>
    <w:p w:rsidR="00CB69FD" w:rsidRPr="00AB5F15" w:rsidRDefault="00CB69FD" w:rsidP="00AB5F15">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CB69FD" w:rsidRDefault="00CB69FD" w:rsidP="00AB5F15">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4.7. Проводить мониторинг устранения менеджментом выявленных нарушений, недостатков и рисков.</w:t>
      </w:r>
    </w:p>
    <w:p w:rsidR="00C11F33" w:rsidRPr="00C11F33" w:rsidRDefault="00C11F33" w:rsidP="00AB5F15">
      <w:pPr>
        <w:spacing w:after="0" w:line="240" w:lineRule="auto"/>
        <w:ind w:firstLine="709"/>
        <w:jc w:val="both"/>
        <w:rPr>
          <w:rFonts w:ascii="Times New Roman" w:hAnsi="Times New Roman" w:cs="Times New Roman"/>
          <w:sz w:val="28"/>
          <w:szCs w:val="28"/>
        </w:rPr>
      </w:pPr>
      <w:r w:rsidRPr="00C11F33">
        <w:rPr>
          <w:rFonts w:ascii="Times New Roman" w:hAnsi="Times New Roman" w:cs="Times New Roman"/>
          <w:sz w:val="28"/>
          <w:szCs w:val="28"/>
        </w:rPr>
        <w:t>К основным видам деятельности также относится освоение обучающимися еще одного вида деятельности</w:t>
      </w:r>
      <w:r>
        <w:rPr>
          <w:rFonts w:ascii="Times New Roman" w:hAnsi="Times New Roman" w:cs="Times New Roman"/>
          <w:sz w:val="28"/>
          <w:szCs w:val="28"/>
        </w:rPr>
        <w:t>:</w:t>
      </w:r>
    </w:p>
    <w:p w:rsidR="007B545C" w:rsidRPr="00531365" w:rsidRDefault="007B545C" w:rsidP="007B545C">
      <w:pPr>
        <w:suppressAutoHyphens/>
        <w:spacing w:after="120" w:line="240" w:lineRule="auto"/>
        <w:ind w:firstLine="709"/>
        <w:jc w:val="both"/>
        <w:rPr>
          <w:rFonts w:ascii="Times New Roman" w:eastAsia="Times New Roman" w:hAnsi="Times New Roman" w:cs="Times New Roman"/>
          <w:bCs/>
          <w:sz w:val="28"/>
          <w:szCs w:val="28"/>
          <w:lang w:eastAsia="ar-SA"/>
        </w:rPr>
      </w:pPr>
      <w:r w:rsidRPr="00531365">
        <w:rPr>
          <w:rFonts w:ascii="Times New Roman" w:eastAsia="Times New Roman" w:hAnsi="Times New Roman" w:cs="Times New Roman"/>
          <w:bCs/>
          <w:sz w:val="28"/>
          <w:szCs w:val="28"/>
          <w:lang w:eastAsia="ar-SA"/>
        </w:rPr>
        <w:t>К основным видам деятельности также относится освоение одной или нескольких профессий рабочих, должностей служащих</w:t>
      </w:r>
      <w:r>
        <w:rPr>
          <w:rFonts w:ascii="Times New Roman" w:eastAsia="Times New Roman" w:hAnsi="Times New Roman" w:cs="Times New Roman"/>
          <w:bCs/>
          <w:sz w:val="28"/>
          <w:szCs w:val="28"/>
          <w:lang w:eastAsia="ar-SA"/>
        </w:rPr>
        <w:t xml:space="preserve">  - 23369 Кассир</w:t>
      </w:r>
      <w:r w:rsidRPr="00531365">
        <w:rPr>
          <w:rFonts w:ascii="Times New Roman" w:eastAsia="Times New Roman" w:hAnsi="Times New Roman" w:cs="Times New Roman"/>
          <w:bCs/>
          <w:sz w:val="28"/>
          <w:szCs w:val="28"/>
          <w:lang w:eastAsia="ar-SA"/>
        </w:rPr>
        <w:t>.</w:t>
      </w:r>
    </w:p>
    <w:p w:rsidR="007B545C" w:rsidRDefault="007B545C" w:rsidP="00913EB0">
      <w:pPr>
        <w:spacing w:after="0"/>
        <w:ind w:firstLine="709"/>
        <w:jc w:val="both"/>
        <w:rPr>
          <w:rFonts w:ascii="Times New Roman" w:hAnsi="Times New Roman" w:cs="Times New Roman"/>
          <w:b/>
          <w:color w:val="000000"/>
          <w:sz w:val="28"/>
          <w:szCs w:val="28"/>
          <w:lang w:eastAsia="en-US"/>
        </w:rPr>
      </w:pPr>
    </w:p>
    <w:p w:rsidR="006250F1" w:rsidRPr="00EF432A" w:rsidRDefault="006250F1" w:rsidP="00913EB0">
      <w:pPr>
        <w:spacing w:after="0"/>
        <w:ind w:firstLine="709"/>
        <w:jc w:val="both"/>
        <w:rPr>
          <w:rFonts w:ascii="Times New Roman" w:hAnsi="Times New Roman" w:cs="Times New Roman"/>
          <w:b/>
          <w:sz w:val="28"/>
          <w:szCs w:val="28"/>
          <w:lang w:eastAsia="en-US"/>
        </w:rPr>
      </w:pPr>
      <w:r w:rsidRPr="00EF432A">
        <w:rPr>
          <w:rFonts w:ascii="Times New Roman" w:hAnsi="Times New Roman" w:cs="Times New Roman"/>
          <w:b/>
          <w:color w:val="000000"/>
          <w:sz w:val="28"/>
          <w:szCs w:val="28"/>
          <w:lang w:eastAsia="en-US"/>
        </w:rPr>
        <w:lastRenderedPageBreak/>
        <w:t>3. ФОРМЫ И СРОКИ ПРОВЕДЕНИЯ ГОСУДАРСТВЕННОЙ ИТОГОВОЙ  АТТЕСТАЦИИ</w:t>
      </w:r>
    </w:p>
    <w:p w:rsidR="00913EB0" w:rsidRDefault="00913EB0" w:rsidP="00913EB0">
      <w:pPr>
        <w:spacing w:after="0"/>
        <w:ind w:firstLine="709"/>
        <w:jc w:val="both"/>
        <w:rPr>
          <w:rFonts w:ascii="Times New Roman" w:hAnsi="Times New Roman" w:cs="Times New Roman"/>
          <w:sz w:val="28"/>
          <w:szCs w:val="28"/>
        </w:rPr>
      </w:pPr>
    </w:p>
    <w:p w:rsidR="00EA4D79" w:rsidRPr="00CF34B7" w:rsidRDefault="00EA4D79" w:rsidP="00913EB0">
      <w:pPr>
        <w:shd w:val="clear" w:color="auto" w:fill="FFFFFF"/>
        <w:spacing w:after="0" w:line="240" w:lineRule="auto"/>
        <w:ind w:firstLine="709"/>
        <w:jc w:val="both"/>
        <w:rPr>
          <w:rFonts w:ascii="Times New Roman" w:hAnsi="Times New Roman" w:cs="Times New Roman"/>
          <w:sz w:val="28"/>
          <w:szCs w:val="28"/>
        </w:rPr>
      </w:pPr>
      <w:r w:rsidRPr="00CF34B7">
        <w:rPr>
          <w:rFonts w:ascii="Times New Roman" w:hAnsi="Times New Roman" w:cs="Times New Roman"/>
          <w:sz w:val="28"/>
          <w:szCs w:val="28"/>
        </w:rPr>
        <w:t xml:space="preserve">В соответствии с </w:t>
      </w:r>
      <w:r w:rsidRPr="00CF34B7">
        <w:rPr>
          <w:rFonts w:ascii="Times New Roman" w:eastAsia="Times New Roman" w:hAnsi="Times New Roman" w:cs="Times New Roman"/>
          <w:sz w:val="28"/>
          <w:szCs w:val="28"/>
        </w:rPr>
        <w:t xml:space="preserve">федеральным государственным образовательным стандартом среднего профессионального образования по специальности 38.02.01 Экономика и бухгалтерский учет (по отраслям), утвержденным Министерством образования и науки Российской Федерации </w:t>
      </w:r>
      <w:r w:rsidR="00156C5F" w:rsidRPr="00882EDD">
        <w:rPr>
          <w:rFonts w:ascii="Times New Roman" w:eastAsia="Times New Roman" w:hAnsi="Times New Roman" w:cs="Times New Roman"/>
          <w:sz w:val="28"/>
          <w:szCs w:val="28"/>
        </w:rPr>
        <w:t>05.02.2018 № 69</w:t>
      </w:r>
      <w:r w:rsidRPr="00CF34B7">
        <w:rPr>
          <w:rFonts w:ascii="Times New Roman" w:eastAsia="Times New Roman" w:hAnsi="Times New Roman" w:cs="Times New Roman"/>
          <w:sz w:val="28"/>
          <w:szCs w:val="28"/>
        </w:rPr>
        <w:t>,</w:t>
      </w:r>
      <w:r w:rsidR="00EA0690">
        <w:rPr>
          <w:rFonts w:ascii="Times New Roman" w:eastAsia="Times New Roman" w:hAnsi="Times New Roman" w:cs="Times New Roman"/>
          <w:sz w:val="28"/>
          <w:szCs w:val="28"/>
        </w:rPr>
        <w:t xml:space="preserve"> (с изменениями и дополнениями от 17.12.2020)</w:t>
      </w:r>
      <w:r w:rsidRPr="00CF34B7">
        <w:rPr>
          <w:rFonts w:ascii="Times New Roman" w:eastAsia="Times New Roman" w:hAnsi="Times New Roman" w:cs="Times New Roman"/>
          <w:sz w:val="28"/>
          <w:szCs w:val="28"/>
        </w:rPr>
        <w:t xml:space="preserve"> </w:t>
      </w:r>
      <w:r w:rsidRPr="00CF34B7">
        <w:rPr>
          <w:rFonts w:ascii="Times New Roman" w:eastAsia="Times New Roman" w:hAnsi="Times New Roman" w:cs="Times New Roman"/>
          <w:bCs/>
          <w:sz w:val="28"/>
          <w:szCs w:val="28"/>
        </w:rPr>
        <w:t xml:space="preserve">государственная итоговая </w:t>
      </w:r>
      <w:r>
        <w:rPr>
          <w:rFonts w:ascii="Times New Roman" w:eastAsia="Times New Roman" w:hAnsi="Times New Roman" w:cs="Times New Roman"/>
          <w:bCs/>
          <w:sz w:val="28"/>
          <w:szCs w:val="28"/>
        </w:rPr>
        <w:t xml:space="preserve"> </w:t>
      </w:r>
      <w:r w:rsidRPr="00CF34B7">
        <w:rPr>
          <w:rFonts w:ascii="Times New Roman" w:eastAsia="Times New Roman" w:hAnsi="Times New Roman" w:cs="Times New Roman"/>
          <w:bCs/>
          <w:sz w:val="28"/>
          <w:szCs w:val="28"/>
        </w:rPr>
        <w:t>аттестация выпускников проводится в форме защиты дипломной работы</w:t>
      </w:r>
      <w:r w:rsidR="00C3203A">
        <w:rPr>
          <w:rFonts w:ascii="Times New Roman" w:eastAsia="Times New Roman" w:hAnsi="Times New Roman" w:cs="Times New Roman"/>
          <w:bCs/>
          <w:sz w:val="28"/>
          <w:szCs w:val="28"/>
        </w:rPr>
        <w:t xml:space="preserve"> (проекта)</w:t>
      </w:r>
      <w:r>
        <w:rPr>
          <w:rFonts w:ascii="Times New Roman" w:eastAsia="Times New Roman" w:hAnsi="Times New Roman" w:cs="Times New Roman"/>
          <w:bCs/>
          <w:sz w:val="28"/>
          <w:szCs w:val="28"/>
        </w:rPr>
        <w:t xml:space="preserve"> и демонстрационного экзамена</w:t>
      </w:r>
      <w:r w:rsidRPr="00CF34B7">
        <w:rPr>
          <w:rFonts w:ascii="Times New Roman" w:eastAsia="Times New Roman" w:hAnsi="Times New Roman" w:cs="Times New Roman"/>
          <w:bCs/>
          <w:sz w:val="28"/>
          <w:szCs w:val="28"/>
        </w:rPr>
        <w:t>.</w:t>
      </w:r>
    </w:p>
    <w:p w:rsidR="00A83A4A" w:rsidRDefault="00C3203A" w:rsidP="00913EB0">
      <w:pPr>
        <w:shd w:val="clear" w:color="auto" w:fill="FFFFFF"/>
        <w:spacing w:after="0" w:line="240" w:lineRule="auto"/>
        <w:ind w:firstLine="709"/>
        <w:jc w:val="both"/>
        <w:rPr>
          <w:rFonts w:ascii="Times New Roman" w:hAnsi="Times New Roman" w:cs="Times New Roman"/>
          <w:sz w:val="28"/>
          <w:szCs w:val="28"/>
        </w:rPr>
      </w:pPr>
      <w:r w:rsidRPr="00CF34B7">
        <w:rPr>
          <w:rFonts w:ascii="Times New Roman" w:hAnsi="Times New Roman" w:cs="Times New Roman"/>
          <w:sz w:val="28"/>
          <w:szCs w:val="28"/>
        </w:rPr>
        <w:t>Д</w:t>
      </w:r>
      <w:r w:rsidR="00A83A4A" w:rsidRPr="00CF34B7">
        <w:rPr>
          <w:rFonts w:ascii="Times New Roman" w:hAnsi="Times New Roman" w:cs="Times New Roman"/>
          <w:sz w:val="28"/>
          <w:szCs w:val="28"/>
        </w:rPr>
        <w:t xml:space="preserve">ипломная работа </w:t>
      </w:r>
      <w:r>
        <w:rPr>
          <w:rFonts w:ascii="Times New Roman" w:eastAsia="Times New Roman" w:hAnsi="Times New Roman" w:cs="Times New Roman"/>
          <w:bCs/>
          <w:sz w:val="28"/>
          <w:szCs w:val="28"/>
        </w:rPr>
        <w:t xml:space="preserve">(проект) </w:t>
      </w:r>
      <w:r w:rsidR="00A83A4A" w:rsidRPr="00CF34B7">
        <w:rPr>
          <w:rFonts w:ascii="Times New Roman" w:hAnsi="Times New Roman" w:cs="Times New Roman"/>
          <w:sz w:val="28"/>
          <w:szCs w:val="28"/>
        </w:rPr>
        <w:t>способствует систематизации и закреплению знаний выпускника по специальности при решении конкретных задач, а так же выявлению уровня подготовки выпускника к самостоятельной работе.</w:t>
      </w:r>
    </w:p>
    <w:p w:rsidR="00781476" w:rsidRDefault="00781476" w:rsidP="00913EB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Демонстрационный экзамен предусматривает </w:t>
      </w:r>
      <w:r w:rsidR="00F76C96">
        <w:rPr>
          <w:rFonts w:ascii="Times New Roman" w:hAnsi="Times New Roman" w:cs="Times New Roman"/>
          <w:sz w:val="28"/>
          <w:szCs w:val="28"/>
        </w:rPr>
        <w:t>моделирование реальных производственных условий</w:t>
      </w:r>
      <w:r w:rsidR="00C811B2">
        <w:rPr>
          <w:rFonts w:ascii="Times New Roman" w:hAnsi="Times New Roman" w:cs="Times New Roman"/>
          <w:sz w:val="28"/>
          <w:szCs w:val="28"/>
        </w:rPr>
        <w:t xml:space="preserve"> для решения выпускниками практических задач профессиональной деятельности.</w:t>
      </w:r>
    </w:p>
    <w:p w:rsidR="00251BDF" w:rsidRPr="0022248D" w:rsidRDefault="00251BDF" w:rsidP="00251BDF">
      <w:pPr>
        <w:spacing w:after="0" w:line="240" w:lineRule="auto"/>
        <w:ind w:firstLine="567"/>
        <w:contextualSpacing/>
        <w:jc w:val="both"/>
        <w:rPr>
          <w:rFonts w:ascii="Times New Roman" w:eastAsia="Calibri" w:hAnsi="Times New Roman" w:cs="Times New Roman"/>
          <w:sz w:val="28"/>
          <w:szCs w:val="28"/>
        </w:rPr>
      </w:pPr>
      <w:r w:rsidRPr="0022248D">
        <w:rPr>
          <w:rFonts w:ascii="Times New Roman" w:eastAsia="Calibri" w:hAnsi="Times New Roman" w:cs="Times New Roman"/>
          <w:sz w:val="28"/>
          <w:szCs w:val="28"/>
        </w:rPr>
        <w:t>Демонстрационный экзамен организован по модульному принципу. Для каждого модуля команды получают задания, которые предполагают проверку овладения основными видами профессиональной деятельности по ФГОС.</w:t>
      </w:r>
    </w:p>
    <w:p w:rsidR="00251BDF" w:rsidRPr="0022248D" w:rsidRDefault="00251BDF" w:rsidP="00251BDF">
      <w:pPr>
        <w:spacing w:after="0" w:line="240" w:lineRule="auto"/>
        <w:ind w:firstLine="567"/>
        <w:contextualSpacing/>
        <w:jc w:val="both"/>
        <w:rPr>
          <w:rFonts w:ascii="Times New Roman" w:eastAsia="Calibri" w:hAnsi="Times New Roman" w:cs="Times New Roman"/>
          <w:sz w:val="28"/>
          <w:szCs w:val="28"/>
        </w:rPr>
      </w:pPr>
      <w:r w:rsidRPr="0022248D">
        <w:rPr>
          <w:rFonts w:ascii="Times New Roman" w:eastAsia="Calibri" w:hAnsi="Times New Roman" w:cs="Times New Roman"/>
          <w:sz w:val="28"/>
          <w:szCs w:val="28"/>
        </w:rPr>
        <w:t>Кроме того, для выполнения каждого модуля предлагаются четкие временные рамки. Они устанавливаются таким образом, что задачи были выполнены быстро при полной концентрации внимания.</w:t>
      </w:r>
    </w:p>
    <w:p w:rsidR="00F62BE6" w:rsidRPr="00453EA5" w:rsidRDefault="00F62BE6" w:rsidP="00F62BE6">
      <w:pPr>
        <w:spacing w:after="0" w:line="240" w:lineRule="auto"/>
        <w:ind w:firstLine="709"/>
        <w:jc w:val="both"/>
        <w:rPr>
          <w:rFonts w:ascii="Times New Roman" w:hAnsi="Times New Roman" w:cs="Times New Roman"/>
          <w:sz w:val="28"/>
          <w:szCs w:val="28"/>
        </w:rPr>
      </w:pPr>
      <w:r w:rsidRPr="00453EA5">
        <w:rPr>
          <w:rFonts w:ascii="Times New Roman" w:hAnsi="Times New Roman" w:cs="Times New Roman"/>
          <w:sz w:val="28"/>
          <w:szCs w:val="28"/>
        </w:rPr>
        <w:t xml:space="preserve">Требования к содержанию, объему и структуре </w:t>
      </w:r>
      <w:r w:rsidR="002A48C3">
        <w:rPr>
          <w:rFonts w:ascii="Times New Roman" w:hAnsi="Times New Roman" w:cs="Times New Roman"/>
          <w:sz w:val="28"/>
          <w:szCs w:val="28"/>
        </w:rPr>
        <w:t>дипломной работы</w:t>
      </w:r>
      <w:r w:rsidRPr="00453EA5">
        <w:rPr>
          <w:rFonts w:ascii="Times New Roman" w:hAnsi="Times New Roman" w:cs="Times New Roman"/>
          <w:sz w:val="28"/>
          <w:szCs w:val="28"/>
        </w:rPr>
        <w:t xml:space="preserve"> определены с учетом ОПОП.</w:t>
      </w:r>
    </w:p>
    <w:p w:rsidR="00F62BE6" w:rsidRPr="00453EA5" w:rsidRDefault="00F62BE6" w:rsidP="00F62BE6">
      <w:pPr>
        <w:spacing w:after="0" w:line="240" w:lineRule="auto"/>
        <w:ind w:firstLine="708"/>
        <w:jc w:val="both"/>
        <w:rPr>
          <w:rFonts w:ascii="Times New Roman" w:hAnsi="Times New Roman" w:cs="Times New Roman"/>
          <w:sz w:val="28"/>
          <w:szCs w:val="28"/>
        </w:rPr>
      </w:pPr>
      <w:r w:rsidRPr="00453EA5">
        <w:rPr>
          <w:rFonts w:ascii="Times New Roman" w:hAnsi="Times New Roman" w:cs="Times New Roman"/>
          <w:sz w:val="28"/>
          <w:szCs w:val="28"/>
        </w:rPr>
        <w:t>В ходе государственной итоговой аттестации оценивается степень соответствия сформированных компетенций выпускников требованиям ФГОС. Государственная итоговая аттестация организована как демонстрация выпускником выполнения одного или нескольких основных видов деятельности по специальности.</w:t>
      </w:r>
    </w:p>
    <w:p w:rsidR="00F62BE6" w:rsidRPr="00453EA5" w:rsidRDefault="00F62BE6" w:rsidP="00F62BE6">
      <w:pPr>
        <w:spacing w:after="0" w:line="240" w:lineRule="auto"/>
        <w:ind w:firstLine="708"/>
        <w:jc w:val="both"/>
        <w:rPr>
          <w:rFonts w:ascii="Times New Roman" w:hAnsi="Times New Roman" w:cs="Times New Roman"/>
          <w:sz w:val="28"/>
          <w:szCs w:val="28"/>
        </w:rPr>
      </w:pPr>
      <w:r w:rsidRPr="00453EA5">
        <w:rPr>
          <w:rFonts w:ascii="Times New Roman" w:hAnsi="Times New Roman" w:cs="Times New Roman"/>
          <w:sz w:val="28"/>
          <w:szCs w:val="28"/>
        </w:rPr>
        <w:t>Задания для демонстрационного экзамена, разработаны на основе профессиональных стандартов и с учетом оценочных материалов, разработанных союзом «Агентство развития профессиональных сообществ и рабочих кадров «Молодые профессионалы (</w:t>
      </w:r>
      <w:proofErr w:type="spellStart"/>
      <w:r w:rsidRPr="00453EA5">
        <w:rPr>
          <w:rFonts w:ascii="Times New Roman" w:hAnsi="Times New Roman" w:cs="Times New Roman"/>
          <w:sz w:val="28"/>
          <w:szCs w:val="28"/>
        </w:rPr>
        <w:t>Ворлдскиллс</w:t>
      </w:r>
      <w:proofErr w:type="spellEnd"/>
      <w:r w:rsidRPr="00453EA5">
        <w:rPr>
          <w:rFonts w:ascii="Times New Roman" w:hAnsi="Times New Roman" w:cs="Times New Roman"/>
          <w:sz w:val="28"/>
          <w:szCs w:val="28"/>
        </w:rPr>
        <w:t xml:space="preserve"> Россия)».</w:t>
      </w:r>
    </w:p>
    <w:p w:rsidR="00F62BE6" w:rsidRPr="00453EA5" w:rsidRDefault="00F62BE6" w:rsidP="00F62BE6">
      <w:pPr>
        <w:spacing w:after="0" w:line="240" w:lineRule="auto"/>
        <w:ind w:firstLine="708"/>
        <w:jc w:val="both"/>
        <w:rPr>
          <w:rFonts w:ascii="Times New Roman" w:hAnsi="Times New Roman" w:cs="Times New Roman"/>
          <w:sz w:val="28"/>
          <w:szCs w:val="28"/>
        </w:rPr>
      </w:pPr>
      <w:r w:rsidRPr="00453EA5">
        <w:rPr>
          <w:rFonts w:ascii="Times New Roman" w:hAnsi="Times New Roman" w:cs="Times New Roman"/>
          <w:sz w:val="28"/>
          <w:szCs w:val="28"/>
        </w:rPr>
        <w:t>Фонды оценочных средств для проведения государственной итоговой аттестации включают типовые задания для демонстрационного экзамена, темы дипломных работ, описание процедур и условий проведения государственной итоговой аттестации, критерии оценки.</w:t>
      </w:r>
    </w:p>
    <w:p w:rsidR="00F62BE6" w:rsidRPr="00453EA5" w:rsidRDefault="00F62BE6" w:rsidP="00F62BE6">
      <w:pPr>
        <w:spacing w:after="0" w:line="240" w:lineRule="auto"/>
        <w:ind w:firstLine="708"/>
        <w:jc w:val="both"/>
        <w:rPr>
          <w:rFonts w:ascii="Times New Roman" w:eastAsia="Times New Roman" w:hAnsi="Times New Roman" w:cs="Times New Roman"/>
          <w:sz w:val="28"/>
          <w:szCs w:val="28"/>
        </w:rPr>
      </w:pPr>
      <w:r w:rsidRPr="00453EA5">
        <w:rPr>
          <w:rFonts w:ascii="Times New Roman" w:hAnsi="Times New Roman" w:cs="Times New Roman"/>
          <w:sz w:val="28"/>
          <w:szCs w:val="28"/>
        </w:rPr>
        <w:t>Фонды оценочных средств для проведения государственной итоговой аттестации приведены в приложении.</w:t>
      </w:r>
    </w:p>
    <w:p w:rsidR="00F62BE6" w:rsidRPr="00453EA5" w:rsidRDefault="00F62BE6" w:rsidP="00F62BE6">
      <w:pPr>
        <w:autoSpaceDE w:val="0"/>
        <w:autoSpaceDN w:val="0"/>
        <w:adjustRightInd w:val="0"/>
        <w:spacing w:after="0" w:line="240" w:lineRule="auto"/>
        <w:ind w:firstLine="709"/>
        <w:jc w:val="both"/>
        <w:rPr>
          <w:rFonts w:ascii="Times New Roman" w:hAnsi="Times New Roman" w:cs="Times New Roman"/>
          <w:sz w:val="28"/>
          <w:szCs w:val="28"/>
        </w:rPr>
      </w:pPr>
      <w:r w:rsidRPr="00453EA5">
        <w:rPr>
          <w:rFonts w:ascii="Times New Roman" w:hAnsi="Times New Roman" w:cs="Times New Roman"/>
          <w:sz w:val="28"/>
          <w:szCs w:val="28"/>
        </w:rPr>
        <w:t xml:space="preserve">Темы </w:t>
      </w:r>
      <w:r w:rsidR="0048552B">
        <w:rPr>
          <w:rFonts w:ascii="Times New Roman" w:hAnsi="Times New Roman" w:cs="Times New Roman"/>
          <w:sz w:val="28"/>
          <w:szCs w:val="28"/>
        </w:rPr>
        <w:t>дипломных работ (проектов)</w:t>
      </w:r>
      <w:r w:rsidRPr="00453EA5">
        <w:rPr>
          <w:rFonts w:ascii="Times New Roman" w:hAnsi="Times New Roman" w:cs="Times New Roman"/>
          <w:sz w:val="28"/>
          <w:szCs w:val="28"/>
        </w:rPr>
        <w:t xml:space="preserve"> ежегодно определяются на заседании кафедр </w:t>
      </w:r>
      <w:r w:rsidR="00BD110B">
        <w:rPr>
          <w:rFonts w:ascii="Times New Roman" w:hAnsi="Times New Roman" w:cs="Times New Roman"/>
          <w:sz w:val="28"/>
          <w:szCs w:val="28"/>
        </w:rPr>
        <w:t>филиала</w:t>
      </w:r>
      <w:r w:rsidRPr="00453EA5">
        <w:rPr>
          <w:rFonts w:ascii="Times New Roman" w:hAnsi="Times New Roman" w:cs="Times New Roman"/>
          <w:sz w:val="28"/>
          <w:szCs w:val="28"/>
        </w:rPr>
        <w:t xml:space="preserve"> и утверждаются </w:t>
      </w:r>
      <w:r w:rsidR="00BD110B">
        <w:rPr>
          <w:rFonts w:ascii="Times New Roman" w:hAnsi="Times New Roman" w:cs="Times New Roman"/>
          <w:sz w:val="28"/>
          <w:szCs w:val="28"/>
        </w:rPr>
        <w:t>ректором филиала</w:t>
      </w:r>
      <w:r w:rsidRPr="00453EA5">
        <w:rPr>
          <w:rFonts w:ascii="Times New Roman" w:hAnsi="Times New Roman" w:cs="Times New Roman"/>
          <w:sz w:val="28"/>
          <w:szCs w:val="28"/>
        </w:rPr>
        <w:t xml:space="preserve"> в начале учебного года. Обучающемуся предоставляется право выбора темы </w:t>
      </w:r>
      <w:r w:rsidR="002A48C3">
        <w:rPr>
          <w:rFonts w:ascii="Times New Roman" w:hAnsi="Times New Roman" w:cs="Times New Roman"/>
          <w:sz w:val="28"/>
          <w:szCs w:val="28"/>
        </w:rPr>
        <w:t>дипломной работы</w:t>
      </w:r>
      <w:r w:rsidRPr="00453EA5">
        <w:rPr>
          <w:rFonts w:ascii="Times New Roman" w:hAnsi="Times New Roman" w:cs="Times New Roman"/>
          <w:sz w:val="28"/>
          <w:szCs w:val="28"/>
        </w:rPr>
        <w:t xml:space="preserve"> (</w:t>
      </w:r>
      <w:r w:rsidR="004C285B">
        <w:rPr>
          <w:rFonts w:ascii="Times New Roman" w:hAnsi="Times New Roman" w:cs="Times New Roman"/>
          <w:sz w:val="28"/>
          <w:szCs w:val="28"/>
        </w:rPr>
        <w:t>проекта</w:t>
      </w:r>
      <w:r w:rsidRPr="00453EA5">
        <w:rPr>
          <w:rFonts w:ascii="Times New Roman" w:hAnsi="Times New Roman" w:cs="Times New Roman"/>
          <w:sz w:val="28"/>
          <w:szCs w:val="28"/>
        </w:rPr>
        <w:t xml:space="preserve">), в том числе предложения своей темы с </w:t>
      </w:r>
      <w:r w:rsidRPr="00453EA5">
        <w:rPr>
          <w:rFonts w:ascii="Times New Roman" w:hAnsi="Times New Roman" w:cs="Times New Roman"/>
          <w:sz w:val="28"/>
          <w:szCs w:val="28"/>
        </w:rPr>
        <w:lastRenderedPageBreak/>
        <w:t>необходимым обоснованием целесообразности ее разработки для практического применения. При этом тема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rsidR="00F62BE6" w:rsidRPr="00453EA5" w:rsidRDefault="00F62BE6" w:rsidP="00F62BE6">
      <w:pPr>
        <w:autoSpaceDE w:val="0"/>
        <w:autoSpaceDN w:val="0"/>
        <w:adjustRightInd w:val="0"/>
        <w:spacing w:after="0" w:line="240" w:lineRule="auto"/>
        <w:ind w:firstLine="709"/>
        <w:jc w:val="both"/>
        <w:rPr>
          <w:rFonts w:ascii="Times New Roman" w:hAnsi="Times New Roman" w:cs="Times New Roman"/>
          <w:sz w:val="28"/>
          <w:szCs w:val="28"/>
        </w:rPr>
      </w:pPr>
      <w:r w:rsidRPr="00453EA5">
        <w:rPr>
          <w:rFonts w:ascii="Times New Roman" w:hAnsi="Times New Roman" w:cs="Times New Roman"/>
          <w:sz w:val="28"/>
          <w:szCs w:val="28"/>
        </w:rPr>
        <w:t xml:space="preserve">Закрепление тем </w:t>
      </w:r>
      <w:r w:rsidR="0048552B">
        <w:rPr>
          <w:rFonts w:ascii="Times New Roman" w:hAnsi="Times New Roman" w:cs="Times New Roman"/>
          <w:sz w:val="28"/>
          <w:szCs w:val="28"/>
        </w:rPr>
        <w:t>дипломных работ (проектов)</w:t>
      </w:r>
      <w:r w:rsidRPr="00453EA5">
        <w:rPr>
          <w:rFonts w:ascii="Times New Roman" w:hAnsi="Times New Roman" w:cs="Times New Roman"/>
          <w:sz w:val="28"/>
          <w:szCs w:val="28"/>
        </w:rPr>
        <w:t xml:space="preserve"> за обучающимися оформляется </w:t>
      </w:r>
      <w:r>
        <w:rPr>
          <w:rFonts w:ascii="Times New Roman" w:hAnsi="Times New Roman" w:cs="Times New Roman"/>
          <w:sz w:val="28"/>
          <w:szCs w:val="28"/>
        </w:rPr>
        <w:t>локально-нормативным актом филиала</w:t>
      </w:r>
      <w:r w:rsidRPr="00453EA5">
        <w:rPr>
          <w:rFonts w:ascii="Times New Roman" w:hAnsi="Times New Roman" w:cs="Times New Roman"/>
          <w:sz w:val="28"/>
          <w:szCs w:val="28"/>
        </w:rPr>
        <w:t>.</w:t>
      </w:r>
    </w:p>
    <w:p w:rsidR="00F62BE6" w:rsidRPr="00453EA5" w:rsidRDefault="00F62BE6" w:rsidP="00F62BE6">
      <w:pPr>
        <w:autoSpaceDE w:val="0"/>
        <w:autoSpaceDN w:val="0"/>
        <w:adjustRightInd w:val="0"/>
        <w:spacing w:after="0" w:line="240" w:lineRule="auto"/>
        <w:ind w:firstLine="709"/>
        <w:jc w:val="both"/>
        <w:rPr>
          <w:rFonts w:ascii="Times New Roman" w:hAnsi="Times New Roman" w:cs="Times New Roman"/>
          <w:sz w:val="28"/>
          <w:szCs w:val="28"/>
        </w:rPr>
      </w:pPr>
      <w:r w:rsidRPr="00453EA5">
        <w:rPr>
          <w:rFonts w:ascii="Times New Roman" w:hAnsi="Times New Roman" w:cs="Times New Roman"/>
          <w:sz w:val="28"/>
          <w:szCs w:val="28"/>
        </w:rPr>
        <w:t xml:space="preserve">Для подготовки </w:t>
      </w:r>
      <w:r w:rsidR="002A48C3">
        <w:rPr>
          <w:rFonts w:ascii="Times New Roman" w:hAnsi="Times New Roman" w:cs="Times New Roman"/>
          <w:sz w:val="28"/>
          <w:szCs w:val="28"/>
        </w:rPr>
        <w:t>дипломной работы</w:t>
      </w:r>
      <w:r w:rsidRPr="00453EA5">
        <w:rPr>
          <w:rFonts w:ascii="Times New Roman" w:hAnsi="Times New Roman" w:cs="Times New Roman"/>
          <w:sz w:val="28"/>
          <w:szCs w:val="28"/>
        </w:rPr>
        <w:t xml:space="preserve"> (</w:t>
      </w:r>
      <w:r w:rsidR="00D64E87">
        <w:rPr>
          <w:rFonts w:ascii="Times New Roman" w:hAnsi="Times New Roman" w:cs="Times New Roman"/>
          <w:sz w:val="28"/>
          <w:szCs w:val="28"/>
        </w:rPr>
        <w:t>проекта</w:t>
      </w:r>
      <w:r w:rsidRPr="00453EA5">
        <w:rPr>
          <w:rFonts w:ascii="Times New Roman" w:hAnsi="Times New Roman" w:cs="Times New Roman"/>
          <w:sz w:val="28"/>
          <w:szCs w:val="28"/>
        </w:rPr>
        <w:t xml:space="preserve">) обучающемуся назначается руководитель и, при необходимости консультант(ы). </w:t>
      </w:r>
    </w:p>
    <w:p w:rsidR="00F62BE6" w:rsidRPr="00453EA5" w:rsidRDefault="00F62BE6" w:rsidP="00F62BE6">
      <w:pPr>
        <w:autoSpaceDE w:val="0"/>
        <w:autoSpaceDN w:val="0"/>
        <w:adjustRightInd w:val="0"/>
        <w:spacing w:after="0" w:line="240" w:lineRule="auto"/>
        <w:ind w:firstLine="709"/>
        <w:jc w:val="both"/>
        <w:rPr>
          <w:rFonts w:ascii="Times New Roman" w:hAnsi="Times New Roman" w:cs="Times New Roman"/>
          <w:sz w:val="28"/>
          <w:szCs w:val="28"/>
        </w:rPr>
      </w:pPr>
      <w:r w:rsidRPr="00453EA5">
        <w:rPr>
          <w:rFonts w:ascii="Times New Roman" w:hAnsi="Times New Roman" w:cs="Times New Roman"/>
          <w:sz w:val="28"/>
          <w:szCs w:val="28"/>
        </w:rPr>
        <w:t xml:space="preserve">К государственной итоговой аттестации допускается обучающийся, выполнивший условия договора об обучении в части оплаты, не имеющий академической задолженности и в полном объеме выполнивший учебный план или индивидуальный учебный план по образовательной программе среднего профессионального образования специальности </w:t>
      </w:r>
      <w:r w:rsidR="00326068" w:rsidRPr="00453EA5">
        <w:rPr>
          <w:rFonts w:ascii="Times New Roman" w:eastAsia="Times New Roman" w:hAnsi="Times New Roman" w:cs="Times New Roman"/>
          <w:sz w:val="28"/>
          <w:szCs w:val="28"/>
        </w:rPr>
        <w:t>38.02.</w:t>
      </w:r>
      <w:r w:rsidR="00326068">
        <w:rPr>
          <w:rFonts w:ascii="Times New Roman" w:eastAsia="Times New Roman" w:hAnsi="Times New Roman" w:cs="Times New Roman"/>
          <w:sz w:val="28"/>
          <w:szCs w:val="28"/>
        </w:rPr>
        <w:t>01 Экономика и бухгалтерский учет (по отраслям)</w:t>
      </w:r>
      <w:r w:rsidRPr="00453EA5">
        <w:rPr>
          <w:rFonts w:ascii="Times New Roman" w:eastAsia="Times New Roman" w:hAnsi="Times New Roman" w:cs="Times New Roman"/>
          <w:sz w:val="28"/>
          <w:szCs w:val="28"/>
        </w:rPr>
        <w:t>.</w:t>
      </w:r>
    </w:p>
    <w:p w:rsidR="00F62BE6" w:rsidRPr="00453EA5" w:rsidRDefault="00F62BE6" w:rsidP="00F62BE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53EA5">
        <w:rPr>
          <w:rFonts w:ascii="Times New Roman" w:eastAsia="Times New Roman" w:hAnsi="Times New Roman" w:cs="Times New Roman"/>
          <w:sz w:val="28"/>
          <w:szCs w:val="28"/>
        </w:rPr>
        <w:t xml:space="preserve">По результатам государственной итоговой аттестации выпускник, 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 </w:t>
      </w:r>
    </w:p>
    <w:p w:rsidR="00F62BE6" w:rsidRPr="00453EA5" w:rsidRDefault="00F62BE6" w:rsidP="00F62BE6">
      <w:pPr>
        <w:shd w:val="clear" w:color="auto" w:fill="FFFFFF"/>
        <w:tabs>
          <w:tab w:val="left" w:pos="0"/>
          <w:tab w:val="left" w:pos="993"/>
        </w:tabs>
        <w:spacing w:after="0" w:line="240" w:lineRule="auto"/>
        <w:ind w:firstLine="709"/>
        <w:jc w:val="both"/>
        <w:rPr>
          <w:rFonts w:ascii="Times New Roman" w:hAnsi="Times New Roman" w:cs="Times New Roman"/>
          <w:sz w:val="28"/>
          <w:szCs w:val="28"/>
        </w:rPr>
      </w:pPr>
      <w:r w:rsidRPr="00453EA5">
        <w:rPr>
          <w:rFonts w:ascii="Times New Roman" w:hAnsi="Times New Roman" w:cs="Times New Roman"/>
          <w:sz w:val="28"/>
          <w:szCs w:val="28"/>
        </w:rPr>
        <w:t xml:space="preserve">Защита </w:t>
      </w:r>
      <w:r w:rsidR="0048552B">
        <w:rPr>
          <w:rFonts w:ascii="Times New Roman" w:hAnsi="Times New Roman" w:cs="Times New Roman"/>
          <w:sz w:val="28"/>
          <w:szCs w:val="28"/>
        </w:rPr>
        <w:t>дипломных работ (проектов)</w:t>
      </w:r>
      <w:r w:rsidRPr="00453EA5">
        <w:rPr>
          <w:rFonts w:ascii="Times New Roman" w:hAnsi="Times New Roman" w:cs="Times New Roman"/>
          <w:sz w:val="28"/>
          <w:szCs w:val="28"/>
        </w:rPr>
        <w:t xml:space="preserve">  проводится по расписанию.</w:t>
      </w:r>
    </w:p>
    <w:p w:rsidR="00F62BE6" w:rsidRPr="00453EA5" w:rsidRDefault="00F62BE6" w:rsidP="00F62BE6">
      <w:pPr>
        <w:shd w:val="clear" w:color="auto" w:fill="FFFFFF"/>
        <w:tabs>
          <w:tab w:val="left" w:pos="0"/>
          <w:tab w:val="left" w:pos="993"/>
        </w:tabs>
        <w:spacing w:after="0" w:line="240" w:lineRule="auto"/>
        <w:ind w:firstLine="709"/>
        <w:jc w:val="both"/>
        <w:rPr>
          <w:rFonts w:ascii="Times New Roman" w:eastAsia="Times New Roman" w:hAnsi="Times New Roman" w:cs="Times New Roman"/>
          <w:bCs/>
          <w:sz w:val="28"/>
          <w:szCs w:val="28"/>
        </w:rPr>
      </w:pPr>
      <w:r w:rsidRPr="00453EA5">
        <w:rPr>
          <w:rFonts w:ascii="Times New Roman" w:hAnsi="Times New Roman" w:cs="Times New Roman"/>
          <w:sz w:val="28"/>
          <w:szCs w:val="28"/>
        </w:rPr>
        <w:t xml:space="preserve">Ход заседания </w:t>
      </w:r>
      <w:r w:rsidRPr="00C1604E">
        <w:rPr>
          <w:rFonts w:ascii="Times New Roman" w:hAnsi="Times New Roman" w:cs="Times New Roman"/>
          <w:sz w:val="28"/>
          <w:szCs w:val="28"/>
        </w:rPr>
        <w:t>государственной экзаменационной комиссии протоколируется в соответствии с требованиями</w:t>
      </w:r>
      <w:r w:rsidR="00B33303">
        <w:rPr>
          <w:rFonts w:ascii="Times New Roman" w:hAnsi="Times New Roman" w:cs="Times New Roman"/>
          <w:sz w:val="28"/>
          <w:szCs w:val="28"/>
        </w:rPr>
        <w:t>.</w:t>
      </w:r>
    </w:p>
    <w:p w:rsidR="00F62BE6" w:rsidRPr="00453EA5" w:rsidRDefault="00F62BE6" w:rsidP="00F62BE6">
      <w:pPr>
        <w:spacing w:after="0" w:line="240" w:lineRule="auto"/>
        <w:ind w:firstLine="709"/>
        <w:jc w:val="both"/>
        <w:rPr>
          <w:rFonts w:ascii="Times New Roman" w:eastAsia="Times New Roman" w:hAnsi="Times New Roman" w:cs="Times New Roman"/>
          <w:sz w:val="28"/>
          <w:szCs w:val="28"/>
        </w:rPr>
      </w:pPr>
      <w:r w:rsidRPr="00453EA5">
        <w:rPr>
          <w:rFonts w:ascii="Times New Roman" w:hAnsi="Times New Roman" w:cs="Times New Roman"/>
          <w:sz w:val="28"/>
          <w:szCs w:val="28"/>
        </w:rPr>
        <w:t xml:space="preserve">Сроки проведения государственной итоговой аттестации определяются учебным планом и графиком учебного процесса специальности </w:t>
      </w:r>
      <w:r w:rsidRPr="00453EA5">
        <w:rPr>
          <w:rFonts w:ascii="Times New Roman" w:eastAsia="Times New Roman" w:hAnsi="Times New Roman" w:cs="Times New Roman"/>
          <w:sz w:val="28"/>
          <w:szCs w:val="28"/>
        </w:rPr>
        <w:t>38.02.</w:t>
      </w:r>
      <w:r w:rsidR="000C0A95">
        <w:rPr>
          <w:rFonts w:ascii="Times New Roman" w:eastAsia="Times New Roman" w:hAnsi="Times New Roman" w:cs="Times New Roman"/>
          <w:sz w:val="28"/>
          <w:szCs w:val="28"/>
        </w:rPr>
        <w:t>01 Экономика и бухгалтерский учет (по отраслям)</w:t>
      </w:r>
      <w:r w:rsidRPr="00453EA5">
        <w:rPr>
          <w:rFonts w:ascii="Times New Roman" w:eastAsia="Times New Roman" w:hAnsi="Times New Roman" w:cs="Times New Roman"/>
          <w:sz w:val="28"/>
          <w:szCs w:val="28"/>
        </w:rPr>
        <w:t>.</w:t>
      </w:r>
    </w:p>
    <w:p w:rsidR="00F62BE6" w:rsidRPr="00453EA5" w:rsidRDefault="00F62BE6" w:rsidP="00F62BE6">
      <w:pPr>
        <w:spacing w:after="0" w:line="240" w:lineRule="auto"/>
        <w:ind w:firstLine="709"/>
        <w:jc w:val="both"/>
        <w:rPr>
          <w:rFonts w:ascii="Times New Roman" w:eastAsia="Times New Roman" w:hAnsi="Times New Roman" w:cs="Times New Roman"/>
          <w:sz w:val="28"/>
          <w:szCs w:val="28"/>
        </w:rPr>
      </w:pPr>
      <w:r w:rsidRPr="00453EA5">
        <w:rPr>
          <w:rFonts w:ascii="Times New Roman" w:eastAsia="Times New Roman" w:hAnsi="Times New Roman" w:cs="Times New Roman"/>
          <w:sz w:val="28"/>
          <w:szCs w:val="28"/>
        </w:rPr>
        <w:t xml:space="preserve">Обучающиеся, не прошедшие государственную итоговую аттестацию по уважительной причине, имеют возможность пройти государственную итоговую аттестацию без отчисления из </w:t>
      </w:r>
      <w:r w:rsidR="000C0A95">
        <w:rPr>
          <w:rFonts w:ascii="Times New Roman" w:eastAsia="Times New Roman" w:hAnsi="Times New Roman" w:cs="Times New Roman"/>
          <w:sz w:val="28"/>
          <w:szCs w:val="28"/>
        </w:rPr>
        <w:t>филиала</w:t>
      </w:r>
      <w:r w:rsidRPr="00453EA5">
        <w:rPr>
          <w:rFonts w:ascii="Times New Roman" w:eastAsia="Times New Roman" w:hAnsi="Times New Roman" w:cs="Times New Roman"/>
          <w:sz w:val="28"/>
          <w:szCs w:val="28"/>
        </w:rPr>
        <w:t xml:space="preserve">. </w:t>
      </w:r>
    </w:p>
    <w:p w:rsidR="00F62BE6" w:rsidRPr="00453EA5" w:rsidRDefault="00F62BE6" w:rsidP="00F62BE6">
      <w:pPr>
        <w:spacing w:after="0" w:line="240" w:lineRule="auto"/>
        <w:ind w:firstLine="709"/>
        <w:jc w:val="both"/>
        <w:rPr>
          <w:rFonts w:ascii="Times New Roman" w:eastAsia="Times New Roman" w:hAnsi="Times New Roman" w:cs="Times New Roman"/>
          <w:sz w:val="28"/>
          <w:szCs w:val="28"/>
        </w:rPr>
      </w:pPr>
      <w:r w:rsidRPr="00453EA5">
        <w:rPr>
          <w:rFonts w:ascii="Times New Roman" w:eastAsia="Times New Roman" w:hAnsi="Times New Roman" w:cs="Times New Roman"/>
          <w:sz w:val="28"/>
          <w:szCs w:val="28"/>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государственной итоговой аттестации впервые.</w:t>
      </w:r>
    </w:p>
    <w:p w:rsidR="00F62BE6" w:rsidRPr="00453EA5" w:rsidRDefault="00B33303" w:rsidP="00F62BE6">
      <w:pPr>
        <w:widowControl w:val="0"/>
        <w:shd w:val="clear" w:color="auto" w:fill="FFFFFF"/>
        <w:autoSpaceDE w:val="0"/>
        <w:autoSpaceDN w:val="0"/>
        <w:adjustRightInd w:val="0"/>
        <w:spacing w:after="0" w:line="240" w:lineRule="auto"/>
        <w:ind w:firstLine="7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Дипломная работа (проект)</w:t>
      </w:r>
      <w:r w:rsidR="00F62BE6" w:rsidRPr="00453EA5">
        <w:rPr>
          <w:rFonts w:ascii="Times New Roman" w:eastAsia="Times New Roman" w:hAnsi="Times New Roman" w:cs="Times New Roman"/>
          <w:sz w:val="28"/>
          <w:szCs w:val="28"/>
        </w:rPr>
        <w:t xml:space="preserve"> является одним из основных элементов учебного процесса по подготовке </w:t>
      </w:r>
      <w:r w:rsidR="006610D7">
        <w:rPr>
          <w:rFonts w:ascii="Times New Roman" w:eastAsia="Times New Roman" w:hAnsi="Times New Roman" w:cs="Times New Roman"/>
          <w:sz w:val="28"/>
          <w:szCs w:val="28"/>
        </w:rPr>
        <w:t>бухгалтеров</w:t>
      </w:r>
      <w:r w:rsidR="00F62BE6" w:rsidRPr="00453EA5">
        <w:rPr>
          <w:rFonts w:ascii="Times New Roman" w:eastAsia="Times New Roman" w:hAnsi="Times New Roman" w:cs="Times New Roman"/>
          <w:sz w:val="28"/>
          <w:szCs w:val="28"/>
        </w:rPr>
        <w:t xml:space="preserve"> и является обязательным этапом государственной итоговой аттестации.</w:t>
      </w:r>
    </w:p>
    <w:p w:rsidR="00F62BE6" w:rsidRPr="00453EA5" w:rsidRDefault="00B33303" w:rsidP="00F62BE6">
      <w:pPr>
        <w:widowControl w:val="0"/>
        <w:shd w:val="clear" w:color="auto" w:fill="FFFFFF"/>
        <w:autoSpaceDE w:val="0"/>
        <w:autoSpaceDN w:val="0"/>
        <w:adjustRightInd w:val="0"/>
        <w:spacing w:after="0" w:line="240" w:lineRule="auto"/>
        <w:ind w:left="24" w:firstLine="720"/>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Дипломная работа (проект)</w:t>
      </w:r>
      <w:r w:rsidR="00F62BE6" w:rsidRPr="00453EA5">
        <w:rPr>
          <w:rFonts w:ascii="Times New Roman" w:eastAsia="Times New Roman" w:hAnsi="Times New Roman" w:cs="Times New Roman"/>
          <w:sz w:val="28"/>
          <w:szCs w:val="28"/>
        </w:rPr>
        <w:t xml:space="preserve"> имеет своей основной </w:t>
      </w:r>
      <w:r w:rsidR="00F62BE6" w:rsidRPr="00453EA5">
        <w:rPr>
          <w:rFonts w:ascii="Times New Roman" w:eastAsia="Times New Roman" w:hAnsi="Times New Roman" w:cs="Times New Roman"/>
          <w:spacing w:val="3"/>
          <w:sz w:val="28"/>
          <w:szCs w:val="28"/>
        </w:rPr>
        <w:t xml:space="preserve">целью выяснение подготовленности выпускника для самостоятельной работы </w:t>
      </w:r>
      <w:r w:rsidR="00F62BE6" w:rsidRPr="00453EA5">
        <w:rPr>
          <w:rFonts w:ascii="Times New Roman" w:eastAsia="Times New Roman" w:hAnsi="Times New Roman" w:cs="Times New Roman"/>
          <w:sz w:val="28"/>
          <w:szCs w:val="28"/>
        </w:rPr>
        <w:t>в соответствии с полученной квалификацией и основными видами деятельности.</w:t>
      </w:r>
    </w:p>
    <w:p w:rsidR="00F62BE6" w:rsidRPr="00453EA5" w:rsidRDefault="00B33303" w:rsidP="00F62BE6">
      <w:pPr>
        <w:widowControl w:val="0"/>
        <w:shd w:val="clear" w:color="auto" w:fill="FFFFFF"/>
        <w:autoSpaceDE w:val="0"/>
        <w:autoSpaceDN w:val="0"/>
        <w:adjustRightInd w:val="0"/>
        <w:spacing w:after="0" w:line="240" w:lineRule="auto"/>
        <w:ind w:left="10" w:right="43" w:firstLine="715"/>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Дипломная работа (проект)</w:t>
      </w:r>
      <w:r w:rsidR="00F62BE6" w:rsidRPr="00453EA5">
        <w:rPr>
          <w:rFonts w:ascii="Times New Roman" w:eastAsia="Times New Roman" w:hAnsi="Times New Roman" w:cs="Times New Roman"/>
          <w:sz w:val="28"/>
          <w:szCs w:val="28"/>
        </w:rPr>
        <w:t xml:space="preserve"> специалиста выполняется на базе теоретических знаний и практиче</w:t>
      </w:r>
      <w:r w:rsidR="00F62BE6" w:rsidRPr="00453EA5">
        <w:rPr>
          <w:rFonts w:ascii="Times New Roman" w:eastAsia="Times New Roman" w:hAnsi="Times New Roman" w:cs="Times New Roman"/>
          <w:spacing w:val="-1"/>
          <w:sz w:val="28"/>
          <w:szCs w:val="28"/>
        </w:rPr>
        <w:t xml:space="preserve">ских навыков, полученных выпускником в течение всего срока обучения. </w:t>
      </w:r>
      <w:r w:rsidR="00F62BE6" w:rsidRPr="00453EA5">
        <w:rPr>
          <w:rFonts w:ascii="Times New Roman" w:eastAsia="Times New Roman" w:hAnsi="Times New Roman" w:cs="Times New Roman"/>
          <w:spacing w:val="1"/>
          <w:sz w:val="28"/>
          <w:szCs w:val="28"/>
        </w:rPr>
        <w:t>При этом она должна быть преимущественно ориентирована на знания, полученные в процессе освоения прохождения обучающимся производственных прак</w:t>
      </w:r>
      <w:r w:rsidR="00F62BE6" w:rsidRPr="00453EA5">
        <w:rPr>
          <w:rFonts w:ascii="Times New Roman" w:eastAsia="Times New Roman" w:hAnsi="Times New Roman" w:cs="Times New Roman"/>
          <w:spacing w:val="-5"/>
          <w:sz w:val="28"/>
          <w:szCs w:val="28"/>
        </w:rPr>
        <w:t>тик.</w:t>
      </w:r>
    </w:p>
    <w:p w:rsidR="00F62BE6" w:rsidRPr="00453EA5" w:rsidRDefault="00B33303" w:rsidP="00F62BE6">
      <w:pPr>
        <w:widowControl w:val="0"/>
        <w:shd w:val="clear" w:color="auto" w:fill="FFFFFF"/>
        <w:autoSpaceDE w:val="0"/>
        <w:autoSpaceDN w:val="0"/>
        <w:adjustRightInd w:val="0"/>
        <w:spacing w:after="0" w:line="240" w:lineRule="auto"/>
        <w:ind w:right="48"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lastRenderedPageBreak/>
        <w:t>Дипломная работа (проект)</w:t>
      </w:r>
      <w:r w:rsidR="00F62BE6" w:rsidRPr="00453EA5">
        <w:rPr>
          <w:rFonts w:ascii="Times New Roman" w:eastAsia="Times New Roman" w:hAnsi="Times New Roman" w:cs="Times New Roman"/>
          <w:sz w:val="28"/>
          <w:szCs w:val="28"/>
        </w:rPr>
        <w:t xml:space="preserve"> представляет собой самостоятельную систематизацию и обобщение материала, подтверждающее освоение обучающимся компетенций по каждому из основных видов деятельности</w:t>
      </w:r>
      <w:r w:rsidR="00941DC7">
        <w:rPr>
          <w:rFonts w:ascii="Times New Roman" w:eastAsia="Times New Roman" w:hAnsi="Times New Roman" w:cs="Times New Roman"/>
          <w:sz w:val="28"/>
          <w:szCs w:val="28"/>
        </w:rPr>
        <w:t xml:space="preserve"> по специальности</w:t>
      </w:r>
      <w:r w:rsidR="00F62BE6" w:rsidRPr="00453EA5">
        <w:rPr>
          <w:rFonts w:ascii="Times New Roman" w:eastAsia="Times New Roman" w:hAnsi="Times New Roman" w:cs="Times New Roman"/>
          <w:sz w:val="28"/>
          <w:szCs w:val="28"/>
        </w:rPr>
        <w:t>.</w:t>
      </w:r>
    </w:p>
    <w:p w:rsidR="00501088" w:rsidRPr="00453EA5" w:rsidRDefault="00501088" w:rsidP="0050108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53EA5">
        <w:rPr>
          <w:rFonts w:ascii="Times New Roman" w:eastAsia="Times New Roman" w:hAnsi="Times New Roman" w:cs="Times New Roman"/>
          <w:sz w:val="28"/>
          <w:szCs w:val="28"/>
        </w:rPr>
        <w:t xml:space="preserve">Руководитель </w:t>
      </w:r>
      <w:r w:rsidR="002A48C3">
        <w:rPr>
          <w:rFonts w:ascii="Times New Roman" w:eastAsia="Times New Roman" w:hAnsi="Times New Roman" w:cs="Times New Roman"/>
          <w:sz w:val="28"/>
          <w:szCs w:val="28"/>
        </w:rPr>
        <w:t>дипломной работы</w:t>
      </w:r>
      <w:r w:rsidRPr="00453EA5">
        <w:rPr>
          <w:rFonts w:ascii="Times New Roman" w:eastAsia="Times New Roman" w:hAnsi="Times New Roman" w:cs="Times New Roman"/>
          <w:sz w:val="28"/>
          <w:szCs w:val="28"/>
        </w:rPr>
        <w:t xml:space="preserve"> (</w:t>
      </w:r>
      <w:r w:rsidR="00B33303">
        <w:rPr>
          <w:rFonts w:ascii="Times New Roman" w:eastAsia="Times New Roman" w:hAnsi="Times New Roman" w:cs="Times New Roman"/>
          <w:sz w:val="28"/>
          <w:szCs w:val="28"/>
        </w:rPr>
        <w:t>проекта</w:t>
      </w:r>
      <w:r w:rsidRPr="00453EA5">
        <w:rPr>
          <w:rFonts w:ascii="Times New Roman" w:eastAsia="Times New Roman" w:hAnsi="Times New Roman" w:cs="Times New Roman"/>
          <w:sz w:val="28"/>
          <w:szCs w:val="28"/>
        </w:rPr>
        <w:t xml:space="preserve">) назначается из числа ведущих преподавателей кафедры </w:t>
      </w:r>
      <w:r w:rsidR="00B33303">
        <w:rPr>
          <w:rFonts w:ascii="Times New Roman" w:eastAsia="Times New Roman" w:hAnsi="Times New Roman" w:cs="Times New Roman"/>
          <w:sz w:val="28"/>
          <w:szCs w:val="28"/>
        </w:rPr>
        <w:t>финансов и бухгалтерского учета</w:t>
      </w:r>
      <w:r w:rsidRPr="00453EA5">
        <w:rPr>
          <w:rFonts w:ascii="Times New Roman" w:eastAsia="Times New Roman" w:hAnsi="Times New Roman" w:cs="Times New Roman"/>
          <w:sz w:val="28"/>
          <w:szCs w:val="28"/>
        </w:rPr>
        <w:t xml:space="preserve">; также руководителями могут быть высококвалифицированные специалисты </w:t>
      </w:r>
      <w:r w:rsidR="00D433FE">
        <w:rPr>
          <w:rFonts w:ascii="Times New Roman" w:eastAsia="Times New Roman" w:hAnsi="Times New Roman" w:cs="Times New Roman"/>
          <w:sz w:val="28"/>
          <w:szCs w:val="28"/>
        </w:rPr>
        <w:t xml:space="preserve">бухгалтерской </w:t>
      </w:r>
      <w:r w:rsidRPr="00453EA5">
        <w:rPr>
          <w:rFonts w:ascii="Times New Roman" w:eastAsia="Times New Roman" w:hAnsi="Times New Roman" w:cs="Times New Roman"/>
          <w:sz w:val="28"/>
          <w:szCs w:val="28"/>
        </w:rPr>
        <w:t xml:space="preserve"> сферы</w:t>
      </w:r>
      <w:r w:rsidR="0082522A">
        <w:rPr>
          <w:rFonts w:ascii="Times New Roman" w:eastAsia="Times New Roman" w:hAnsi="Times New Roman" w:cs="Times New Roman"/>
          <w:sz w:val="28"/>
          <w:szCs w:val="28"/>
        </w:rPr>
        <w:t>, экономисты</w:t>
      </w:r>
      <w:r w:rsidRPr="00453EA5">
        <w:rPr>
          <w:rFonts w:ascii="Times New Roman" w:eastAsia="Times New Roman" w:hAnsi="Times New Roman" w:cs="Times New Roman"/>
          <w:sz w:val="28"/>
          <w:szCs w:val="28"/>
        </w:rPr>
        <w:t>.</w:t>
      </w:r>
    </w:p>
    <w:p w:rsidR="00501088" w:rsidRPr="00453EA5" w:rsidRDefault="00501088" w:rsidP="00501088">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8"/>
          <w:szCs w:val="28"/>
        </w:rPr>
      </w:pPr>
      <w:r w:rsidRPr="00453EA5">
        <w:rPr>
          <w:rFonts w:ascii="Times New Roman" w:eastAsia="Times New Roman" w:hAnsi="Times New Roman" w:cs="Times New Roman"/>
          <w:sz w:val="28"/>
          <w:szCs w:val="28"/>
        </w:rPr>
        <w:t xml:space="preserve">В случае необходимости, кафедре предоставляется право приглашать </w:t>
      </w:r>
      <w:r w:rsidRPr="00453EA5">
        <w:rPr>
          <w:rFonts w:ascii="Times New Roman" w:eastAsia="Times New Roman" w:hAnsi="Times New Roman" w:cs="Times New Roman"/>
          <w:spacing w:val="-1"/>
          <w:sz w:val="28"/>
          <w:szCs w:val="28"/>
        </w:rPr>
        <w:t>консультантов по отдельным разделам работы из числа преподавателей и педагогических</w:t>
      </w:r>
      <w:r w:rsidRPr="00453EA5">
        <w:rPr>
          <w:rFonts w:ascii="Times New Roman" w:eastAsia="Times New Roman" w:hAnsi="Times New Roman" w:cs="Times New Roman"/>
          <w:spacing w:val="3"/>
          <w:sz w:val="28"/>
          <w:szCs w:val="28"/>
        </w:rPr>
        <w:t xml:space="preserve"> сотрудников других кафедр </w:t>
      </w:r>
      <w:r w:rsidR="00941DC7">
        <w:rPr>
          <w:rFonts w:ascii="Times New Roman" w:eastAsia="Times New Roman" w:hAnsi="Times New Roman" w:cs="Times New Roman"/>
          <w:spacing w:val="3"/>
          <w:sz w:val="28"/>
          <w:szCs w:val="28"/>
        </w:rPr>
        <w:t>филиала</w:t>
      </w:r>
      <w:r w:rsidRPr="00453EA5">
        <w:rPr>
          <w:rFonts w:ascii="Times New Roman" w:eastAsia="Times New Roman" w:hAnsi="Times New Roman" w:cs="Times New Roman"/>
          <w:spacing w:val="3"/>
          <w:sz w:val="28"/>
          <w:szCs w:val="28"/>
        </w:rPr>
        <w:t xml:space="preserve">, высших учебных заведений, а </w:t>
      </w:r>
      <w:r w:rsidRPr="00453EA5">
        <w:rPr>
          <w:rFonts w:ascii="Times New Roman" w:eastAsia="Times New Roman" w:hAnsi="Times New Roman" w:cs="Times New Roman"/>
          <w:sz w:val="28"/>
          <w:szCs w:val="28"/>
        </w:rPr>
        <w:t>также специалистов других учреждений и организаций.</w:t>
      </w:r>
    </w:p>
    <w:p w:rsidR="00501088" w:rsidRPr="00A40AF1" w:rsidRDefault="005655AA" w:rsidP="00501088">
      <w:pPr>
        <w:widowControl w:val="0"/>
        <w:shd w:val="clear" w:color="auto" w:fill="FFFFFF"/>
        <w:autoSpaceDE w:val="0"/>
        <w:autoSpaceDN w:val="0"/>
        <w:adjustRightInd w:val="0"/>
        <w:spacing w:after="0" w:line="240" w:lineRule="auto"/>
        <w:ind w:left="10" w:right="10" w:firstLine="720"/>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Дипломные работы (проекты)</w:t>
      </w:r>
      <w:r w:rsidR="00501088" w:rsidRPr="00A40AF1">
        <w:rPr>
          <w:rFonts w:ascii="Times New Roman" w:eastAsia="Times New Roman" w:hAnsi="Times New Roman" w:cs="Times New Roman"/>
          <w:sz w:val="28"/>
          <w:szCs w:val="28"/>
        </w:rPr>
        <w:t xml:space="preserve"> </w:t>
      </w:r>
      <w:r w:rsidR="00501088" w:rsidRPr="00A40AF1">
        <w:rPr>
          <w:rFonts w:ascii="Times New Roman" w:eastAsia="Times New Roman" w:hAnsi="Times New Roman" w:cs="Times New Roman"/>
          <w:spacing w:val="1"/>
          <w:sz w:val="28"/>
          <w:szCs w:val="28"/>
        </w:rPr>
        <w:t xml:space="preserve">подлежат проверке на наличие заимствований текстов. </w:t>
      </w:r>
    </w:p>
    <w:p w:rsidR="00501088" w:rsidRPr="00453EA5" w:rsidRDefault="00501088" w:rsidP="00501088">
      <w:pPr>
        <w:widowControl w:val="0"/>
        <w:shd w:val="clear" w:color="auto" w:fill="FFFFFF"/>
        <w:autoSpaceDE w:val="0"/>
        <w:autoSpaceDN w:val="0"/>
        <w:adjustRightInd w:val="0"/>
        <w:spacing w:after="0" w:line="240" w:lineRule="auto"/>
        <w:ind w:left="10" w:right="10" w:firstLine="720"/>
        <w:jc w:val="both"/>
        <w:rPr>
          <w:rFonts w:ascii="Times New Roman" w:eastAsia="Times New Roman" w:hAnsi="Times New Roman" w:cs="Times New Roman"/>
          <w:spacing w:val="1"/>
          <w:sz w:val="28"/>
          <w:szCs w:val="28"/>
        </w:rPr>
      </w:pPr>
      <w:r w:rsidRPr="00A40AF1">
        <w:rPr>
          <w:rFonts w:ascii="Times New Roman" w:eastAsia="Times New Roman" w:hAnsi="Times New Roman" w:cs="Times New Roman"/>
          <w:spacing w:val="1"/>
          <w:sz w:val="28"/>
          <w:szCs w:val="28"/>
        </w:rPr>
        <w:t xml:space="preserve">После прохождения проверки на наличие заимствований </w:t>
      </w:r>
      <w:r w:rsidRPr="00453EA5">
        <w:rPr>
          <w:rFonts w:ascii="Times New Roman" w:eastAsia="Times New Roman" w:hAnsi="Times New Roman" w:cs="Times New Roman"/>
          <w:spacing w:val="1"/>
          <w:sz w:val="28"/>
          <w:szCs w:val="28"/>
        </w:rPr>
        <w:t xml:space="preserve">текстов </w:t>
      </w:r>
      <w:r w:rsidR="00B33303">
        <w:rPr>
          <w:rFonts w:ascii="Times New Roman" w:eastAsia="Times New Roman" w:hAnsi="Times New Roman" w:cs="Times New Roman"/>
          <w:spacing w:val="1"/>
          <w:sz w:val="28"/>
          <w:szCs w:val="28"/>
        </w:rPr>
        <w:t>дипломная работа (проект)</w:t>
      </w:r>
      <w:r w:rsidRPr="00453EA5">
        <w:rPr>
          <w:rFonts w:ascii="Times New Roman" w:eastAsia="Times New Roman" w:hAnsi="Times New Roman" w:cs="Times New Roman"/>
          <w:sz w:val="28"/>
          <w:szCs w:val="28"/>
        </w:rPr>
        <w:t xml:space="preserve"> </w:t>
      </w:r>
      <w:r w:rsidRPr="00453EA5">
        <w:rPr>
          <w:rFonts w:ascii="Times New Roman" w:eastAsia="Times New Roman" w:hAnsi="Times New Roman" w:cs="Times New Roman"/>
          <w:spacing w:val="1"/>
          <w:sz w:val="28"/>
          <w:szCs w:val="28"/>
        </w:rPr>
        <w:t xml:space="preserve">с отчетом о результатах проверки представляется на отзыв руководителю. Руководитель подписывает </w:t>
      </w:r>
      <w:r w:rsidR="00A518BD">
        <w:rPr>
          <w:rFonts w:ascii="Times New Roman" w:eastAsia="Times New Roman" w:hAnsi="Times New Roman" w:cs="Times New Roman"/>
          <w:spacing w:val="1"/>
          <w:sz w:val="28"/>
          <w:szCs w:val="28"/>
        </w:rPr>
        <w:t>дипломную работу (проект)</w:t>
      </w:r>
      <w:r w:rsidRPr="00453EA5">
        <w:rPr>
          <w:rFonts w:ascii="Times New Roman" w:eastAsia="Times New Roman" w:hAnsi="Times New Roman" w:cs="Times New Roman"/>
          <w:sz w:val="28"/>
          <w:szCs w:val="28"/>
        </w:rPr>
        <w:t xml:space="preserve"> </w:t>
      </w:r>
      <w:r w:rsidRPr="00453EA5">
        <w:rPr>
          <w:rFonts w:ascii="Times New Roman" w:eastAsia="Times New Roman" w:hAnsi="Times New Roman" w:cs="Times New Roman"/>
          <w:spacing w:val="1"/>
          <w:sz w:val="28"/>
          <w:szCs w:val="28"/>
        </w:rPr>
        <w:t xml:space="preserve">и вместе со своим письменным отзывом представляет ее на рассмотрение кафедрой не позднее, чем за две недели до защиты. На заседании кафедры рассматривается вопрос о допуске работ к защите. Заведующий кафедрой решение о допуске к защите оформляет соответствующей записью на титульном листе </w:t>
      </w:r>
      <w:r w:rsidR="002A48C3">
        <w:rPr>
          <w:rFonts w:ascii="Times New Roman" w:eastAsia="Times New Roman" w:hAnsi="Times New Roman" w:cs="Times New Roman"/>
          <w:spacing w:val="1"/>
          <w:sz w:val="28"/>
          <w:szCs w:val="28"/>
        </w:rPr>
        <w:t>дипломной работы</w:t>
      </w:r>
      <w:r w:rsidRPr="00453EA5">
        <w:rPr>
          <w:rFonts w:ascii="Times New Roman" w:eastAsia="Times New Roman" w:hAnsi="Times New Roman" w:cs="Times New Roman"/>
          <w:spacing w:val="1"/>
          <w:sz w:val="28"/>
          <w:szCs w:val="28"/>
        </w:rPr>
        <w:t xml:space="preserve"> </w:t>
      </w:r>
      <w:r w:rsidRPr="00453EA5">
        <w:rPr>
          <w:rFonts w:ascii="Times New Roman" w:eastAsia="Times New Roman" w:hAnsi="Times New Roman" w:cs="Times New Roman"/>
          <w:sz w:val="28"/>
          <w:szCs w:val="28"/>
        </w:rPr>
        <w:t>(</w:t>
      </w:r>
      <w:r w:rsidR="0038514D">
        <w:rPr>
          <w:rFonts w:ascii="Times New Roman" w:eastAsia="Times New Roman" w:hAnsi="Times New Roman" w:cs="Times New Roman"/>
          <w:sz w:val="28"/>
          <w:szCs w:val="28"/>
        </w:rPr>
        <w:t>проекта</w:t>
      </w:r>
      <w:r w:rsidRPr="00453EA5">
        <w:rPr>
          <w:rFonts w:ascii="Times New Roman" w:eastAsia="Times New Roman" w:hAnsi="Times New Roman" w:cs="Times New Roman"/>
          <w:sz w:val="28"/>
          <w:szCs w:val="28"/>
        </w:rPr>
        <w:t>)</w:t>
      </w:r>
      <w:r w:rsidRPr="00453EA5">
        <w:rPr>
          <w:rFonts w:ascii="Times New Roman" w:eastAsia="Times New Roman" w:hAnsi="Times New Roman" w:cs="Times New Roman"/>
          <w:spacing w:val="1"/>
          <w:sz w:val="28"/>
          <w:szCs w:val="28"/>
        </w:rPr>
        <w:t>.</w:t>
      </w:r>
    </w:p>
    <w:p w:rsidR="00501088" w:rsidRPr="00453EA5" w:rsidRDefault="00501088" w:rsidP="00501088">
      <w:pPr>
        <w:spacing w:after="0" w:line="240" w:lineRule="auto"/>
        <w:ind w:firstLine="567"/>
        <w:contextualSpacing/>
        <w:jc w:val="both"/>
        <w:rPr>
          <w:rFonts w:ascii="Times New Roman" w:eastAsia="Times New Roman" w:hAnsi="Times New Roman" w:cs="Times New Roman"/>
          <w:spacing w:val="1"/>
          <w:sz w:val="28"/>
          <w:szCs w:val="28"/>
        </w:rPr>
      </w:pPr>
      <w:r w:rsidRPr="00453EA5">
        <w:rPr>
          <w:rFonts w:ascii="Times New Roman" w:eastAsia="Times New Roman" w:hAnsi="Times New Roman" w:cs="Times New Roman"/>
          <w:spacing w:val="1"/>
          <w:sz w:val="28"/>
          <w:szCs w:val="28"/>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по осваиваемой программе подготовки специалистов среднего звена. </w:t>
      </w:r>
    </w:p>
    <w:p w:rsidR="00501088" w:rsidRPr="0022248D" w:rsidRDefault="00501088" w:rsidP="00501088">
      <w:pPr>
        <w:spacing w:after="0" w:line="240" w:lineRule="auto"/>
        <w:ind w:firstLine="567"/>
        <w:contextualSpacing/>
        <w:jc w:val="both"/>
        <w:rPr>
          <w:rFonts w:ascii="Times New Roman" w:eastAsia="Calibri" w:hAnsi="Times New Roman" w:cs="Times New Roman"/>
          <w:sz w:val="28"/>
          <w:szCs w:val="28"/>
        </w:rPr>
      </w:pPr>
      <w:r w:rsidRPr="0022248D">
        <w:rPr>
          <w:rFonts w:ascii="Times New Roman" w:eastAsia="Calibri" w:hAnsi="Times New Roman" w:cs="Times New Roman"/>
          <w:sz w:val="28"/>
          <w:szCs w:val="28"/>
        </w:rPr>
        <w:t xml:space="preserve">Сдача демонстрационного экзамена и защита </w:t>
      </w:r>
      <w:r w:rsidR="005E45B3">
        <w:rPr>
          <w:rFonts w:ascii="Times New Roman" w:eastAsia="Calibri" w:hAnsi="Times New Roman" w:cs="Times New Roman"/>
          <w:sz w:val="28"/>
          <w:szCs w:val="28"/>
        </w:rPr>
        <w:t>дипломн</w:t>
      </w:r>
      <w:r w:rsidR="00D46E0B">
        <w:rPr>
          <w:rFonts w:ascii="Times New Roman" w:eastAsia="Calibri" w:hAnsi="Times New Roman" w:cs="Times New Roman"/>
          <w:sz w:val="28"/>
          <w:szCs w:val="28"/>
        </w:rPr>
        <w:t>ой</w:t>
      </w:r>
      <w:r w:rsidR="005E45B3">
        <w:rPr>
          <w:rFonts w:ascii="Times New Roman" w:eastAsia="Calibri" w:hAnsi="Times New Roman" w:cs="Times New Roman"/>
          <w:sz w:val="28"/>
          <w:szCs w:val="28"/>
        </w:rPr>
        <w:t xml:space="preserve"> работ</w:t>
      </w:r>
      <w:r w:rsidR="00D46E0B">
        <w:rPr>
          <w:rFonts w:ascii="Times New Roman" w:eastAsia="Calibri" w:hAnsi="Times New Roman" w:cs="Times New Roman"/>
          <w:sz w:val="28"/>
          <w:szCs w:val="28"/>
        </w:rPr>
        <w:t>ы</w:t>
      </w:r>
      <w:r w:rsidR="005E45B3">
        <w:rPr>
          <w:rFonts w:ascii="Times New Roman" w:eastAsia="Calibri" w:hAnsi="Times New Roman" w:cs="Times New Roman"/>
          <w:sz w:val="28"/>
          <w:szCs w:val="28"/>
        </w:rPr>
        <w:t xml:space="preserve"> (проект</w:t>
      </w:r>
      <w:r w:rsidR="00D46E0B">
        <w:rPr>
          <w:rFonts w:ascii="Times New Roman" w:eastAsia="Calibri" w:hAnsi="Times New Roman" w:cs="Times New Roman"/>
          <w:sz w:val="28"/>
          <w:szCs w:val="28"/>
        </w:rPr>
        <w:t>а</w:t>
      </w:r>
      <w:r w:rsidR="005E45B3">
        <w:rPr>
          <w:rFonts w:ascii="Times New Roman" w:eastAsia="Calibri" w:hAnsi="Times New Roman" w:cs="Times New Roman"/>
          <w:sz w:val="28"/>
          <w:szCs w:val="28"/>
        </w:rPr>
        <w:t>)</w:t>
      </w:r>
      <w:r w:rsidRPr="0022248D">
        <w:rPr>
          <w:rFonts w:ascii="Times New Roman" w:eastAsia="Calibri" w:hAnsi="Times New Roman" w:cs="Times New Roman"/>
          <w:sz w:val="28"/>
          <w:szCs w:val="28"/>
        </w:rPr>
        <w:t xml:space="preserve"> проводятся на открытых заседаниях государственной экзаменационной комиссии с участием не менее двух третей ее состава. </w:t>
      </w:r>
    </w:p>
    <w:p w:rsidR="00501088" w:rsidRPr="00453EA5" w:rsidRDefault="00501088" w:rsidP="00501088">
      <w:pPr>
        <w:widowControl w:val="0"/>
        <w:shd w:val="clear" w:color="auto" w:fill="FFFFFF"/>
        <w:autoSpaceDE w:val="0"/>
        <w:autoSpaceDN w:val="0"/>
        <w:adjustRightInd w:val="0"/>
        <w:spacing w:after="0" w:line="240" w:lineRule="auto"/>
        <w:ind w:left="10" w:right="19" w:firstLine="710"/>
        <w:jc w:val="both"/>
        <w:rPr>
          <w:rFonts w:ascii="Times New Roman" w:eastAsia="Times New Roman" w:hAnsi="Times New Roman" w:cs="Times New Roman"/>
          <w:spacing w:val="1"/>
          <w:sz w:val="28"/>
          <w:szCs w:val="28"/>
        </w:rPr>
      </w:pPr>
      <w:r w:rsidRPr="0022248D">
        <w:rPr>
          <w:rFonts w:ascii="Times New Roman" w:eastAsia="Calibri" w:hAnsi="Times New Roman" w:cs="Times New Roman"/>
          <w:sz w:val="28"/>
          <w:szCs w:val="28"/>
        </w:rPr>
        <w:t xml:space="preserve">Результаты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 (критерии оценки </w:t>
      </w:r>
      <w:r w:rsidR="00D46E0B">
        <w:rPr>
          <w:rFonts w:ascii="Times New Roman" w:eastAsia="Calibri" w:hAnsi="Times New Roman" w:cs="Times New Roman"/>
          <w:sz w:val="28"/>
          <w:szCs w:val="28"/>
        </w:rPr>
        <w:t>Д</w:t>
      </w:r>
      <w:r w:rsidRPr="0022248D">
        <w:rPr>
          <w:rFonts w:ascii="Times New Roman" w:eastAsia="Calibri" w:hAnsi="Times New Roman" w:cs="Times New Roman"/>
          <w:sz w:val="28"/>
          <w:szCs w:val="28"/>
        </w:rPr>
        <w:t xml:space="preserve">Р представлены в разделе </w:t>
      </w:r>
      <w:r w:rsidR="00D433FE">
        <w:rPr>
          <w:rFonts w:ascii="Times New Roman" w:eastAsia="Calibri" w:hAnsi="Times New Roman" w:cs="Times New Roman"/>
          <w:sz w:val="28"/>
          <w:szCs w:val="28"/>
        </w:rPr>
        <w:t xml:space="preserve">5 </w:t>
      </w:r>
      <w:r w:rsidRPr="0022248D">
        <w:rPr>
          <w:rFonts w:ascii="Times New Roman" w:eastAsia="Calibri" w:hAnsi="Times New Roman" w:cs="Times New Roman"/>
          <w:sz w:val="28"/>
          <w:szCs w:val="28"/>
        </w:rPr>
        <w:t>настоящего документа).</w:t>
      </w:r>
    </w:p>
    <w:p w:rsidR="00501088" w:rsidRPr="00453EA5" w:rsidRDefault="00501088" w:rsidP="00501088">
      <w:pPr>
        <w:widowControl w:val="0"/>
        <w:shd w:val="clear" w:color="auto" w:fill="FFFFFF"/>
        <w:autoSpaceDE w:val="0"/>
        <w:autoSpaceDN w:val="0"/>
        <w:adjustRightInd w:val="0"/>
        <w:spacing w:after="0" w:line="240" w:lineRule="auto"/>
        <w:ind w:left="10" w:right="19" w:firstLine="710"/>
        <w:jc w:val="both"/>
        <w:rPr>
          <w:rFonts w:ascii="Times New Roman" w:eastAsia="Times New Roman" w:hAnsi="Times New Roman" w:cs="Times New Roman"/>
          <w:spacing w:val="1"/>
          <w:sz w:val="28"/>
          <w:szCs w:val="28"/>
        </w:rPr>
      </w:pPr>
      <w:r w:rsidRPr="00453EA5">
        <w:rPr>
          <w:rFonts w:ascii="Times New Roman" w:eastAsia="Times New Roman" w:hAnsi="Times New Roman" w:cs="Times New Roman"/>
          <w:spacing w:val="1"/>
          <w:sz w:val="28"/>
          <w:szCs w:val="28"/>
        </w:rPr>
        <w:t>Решения государственной экзаменационной комиссии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w:t>
      </w:r>
    </w:p>
    <w:p w:rsidR="00501088" w:rsidRPr="00453EA5" w:rsidRDefault="00501088" w:rsidP="00501088">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53EA5">
        <w:rPr>
          <w:rFonts w:ascii="Times New Roman" w:eastAsia="Times New Roman" w:hAnsi="Times New Roman" w:cs="Times New Roman"/>
          <w:sz w:val="28"/>
          <w:szCs w:val="28"/>
        </w:rPr>
        <w:t xml:space="preserve">При условии успешной защиты </w:t>
      </w:r>
      <w:r w:rsidR="002A48C3">
        <w:rPr>
          <w:rFonts w:ascii="Times New Roman" w:eastAsia="Times New Roman" w:hAnsi="Times New Roman" w:cs="Times New Roman"/>
          <w:sz w:val="28"/>
          <w:szCs w:val="28"/>
        </w:rPr>
        <w:t>дипломной работы</w:t>
      </w:r>
      <w:r w:rsidRPr="00453EA5">
        <w:rPr>
          <w:rFonts w:ascii="Times New Roman" w:eastAsia="Times New Roman" w:hAnsi="Times New Roman" w:cs="Times New Roman"/>
          <w:sz w:val="28"/>
          <w:szCs w:val="28"/>
        </w:rPr>
        <w:t xml:space="preserve"> (дипломной работы), государственная итоговая аттестация завершается выдачей диплома государственного образца с присвоением квалификации «</w:t>
      </w:r>
      <w:r w:rsidR="00D433FE">
        <w:rPr>
          <w:rFonts w:ascii="Times New Roman" w:eastAsia="Times New Roman" w:hAnsi="Times New Roman" w:cs="Times New Roman"/>
          <w:sz w:val="28"/>
          <w:szCs w:val="28"/>
        </w:rPr>
        <w:t>Бухгалтер</w:t>
      </w:r>
      <w:r w:rsidRPr="00453EA5">
        <w:rPr>
          <w:rFonts w:ascii="Times New Roman" w:eastAsia="Times New Roman" w:hAnsi="Times New Roman" w:cs="Times New Roman"/>
          <w:sz w:val="28"/>
          <w:szCs w:val="28"/>
        </w:rPr>
        <w:t>».</w:t>
      </w:r>
    </w:p>
    <w:p w:rsidR="00501088" w:rsidRPr="00453EA5" w:rsidRDefault="00501088" w:rsidP="00501088">
      <w:pPr>
        <w:widowControl w:val="0"/>
        <w:shd w:val="clear" w:color="auto" w:fill="FFFFFF"/>
        <w:autoSpaceDE w:val="0"/>
        <w:autoSpaceDN w:val="0"/>
        <w:adjustRightInd w:val="0"/>
        <w:spacing w:after="0" w:line="240" w:lineRule="auto"/>
        <w:ind w:left="10" w:right="19" w:firstLine="710"/>
        <w:jc w:val="both"/>
        <w:rPr>
          <w:rFonts w:ascii="Times New Roman" w:eastAsia="Times New Roman" w:hAnsi="Times New Roman" w:cs="Times New Roman"/>
          <w:spacing w:val="1"/>
          <w:sz w:val="28"/>
          <w:szCs w:val="28"/>
        </w:rPr>
      </w:pPr>
      <w:r w:rsidRPr="00453EA5">
        <w:rPr>
          <w:rFonts w:ascii="Times New Roman" w:eastAsia="Times New Roman" w:hAnsi="Times New Roman" w:cs="Times New Roman"/>
          <w:spacing w:val="1"/>
          <w:sz w:val="28"/>
          <w:szCs w:val="28"/>
        </w:rPr>
        <w:lastRenderedPageBreak/>
        <w:t xml:space="preserve">Ход заседания государственной экзаменационной комиссии протоколируется. В протоколе фиксируются: итоговая отметка </w:t>
      </w:r>
      <w:r w:rsidR="002A48C3">
        <w:rPr>
          <w:rFonts w:ascii="Times New Roman" w:eastAsia="Times New Roman" w:hAnsi="Times New Roman" w:cs="Times New Roman"/>
          <w:spacing w:val="1"/>
          <w:sz w:val="28"/>
          <w:szCs w:val="28"/>
        </w:rPr>
        <w:t>дипломной работы</w:t>
      </w:r>
      <w:r w:rsidRPr="00453EA5">
        <w:rPr>
          <w:rFonts w:ascii="Times New Roman" w:eastAsia="Times New Roman" w:hAnsi="Times New Roman" w:cs="Times New Roman"/>
          <w:spacing w:val="1"/>
          <w:sz w:val="28"/>
          <w:szCs w:val="28"/>
        </w:rPr>
        <w:t xml:space="preserve"> </w:t>
      </w:r>
      <w:r w:rsidRPr="00453EA5">
        <w:rPr>
          <w:rFonts w:ascii="Times New Roman" w:eastAsia="Times New Roman" w:hAnsi="Times New Roman" w:cs="Times New Roman"/>
          <w:sz w:val="28"/>
          <w:szCs w:val="28"/>
        </w:rPr>
        <w:t>(дипломной работы)</w:t>
      </w:r>
      <w:r w:rsidRPr="00453EA5">
        <w:rPr>
          <w:rFonts w:ascii="Times New Roman" w:eastAsia="Times New Roman" w:hAnsi="Times New Roman" w:cs="Times New Roman"/>
          <w:spacing w:val="1"/>
          <w:sz w:val="28"/>
          <w:szCs w:val="28"/>
        </w:rPr>
        <w:t xml:space="preserve">, вопросы и особые мнения членов комиссии. </w:t>
      </w:r>
    </w:p>
    <w:p w:rsidR="00501088" w:rsidRPr="00453EA5" w:rsidRDefault="00501088" w:rsidP="00501088">
      <w:pPr>
        <w:widowControl w:val="0"/>
        <w:shd w:val="clear" w:color="auto" w:fill="FFFFFF"/>
        <w:autoSpaceDE w:val="0"/>
        <w:autoSpaceDN w:val="0"/>
        <w:adjustRightInd w:val="0"/>
        <w:spacing w:after="0" w:line="240" w:lineRule="auto"/>
        <w:ind w:left="10" w:right="19" w:firstLine="710"/>
        <w:jc w:val="both"/>
        <w:rPr>
          <w:rFonts w:ascii="Times New Roman" w:eastAsia="Times New Roman" w:hAnsi="Times New Roman" w:cs="Times New Roman"/>
          <w:spacing w:val="1"/>
          <w:sz w:val="28"/>
          <w:szCs w:val="28"/>
        </w:rPr>
      </w:pPr>
      <w:r w:rsidRPr="00453EA5">
        <w:rPr>
          <w:rFonts w:ascii="Times New Roman" w:eastAsia="Times New Roman" w:hAnsi="Times New Roman" w:cs="Times New Roman"/>
          <w:spacing w:val="1"/>
          <w:sz w:val="28"/>
          <w:szCs w:val="28"/>
        </w:rPr>
        <w:t xml:space="preserve">Выполненные обучающимися </w:t>
      </w:r>
      <w:r w:rsidR="005655AA">
        <w:rPr>
          <w:rFonts w:ascii="Times New Roman" w:eastAsia="Times New Roman" w:hAnsi="Times New Roman" w:cs="Times New Roman"/>
          <w:spacing w:val="1"/>
          <w:sz w:val="28"/>
          <w:szCs w:val="28"/>
        </w:rPr>
        <w:t>дипломные работы (проекты)</w:t>
      </w:r>
      <w:r w:rsidRPr="00453EA5">
        <w:rPr>
          <w:rFonts w:ascii="Times New Roman" w:eastAsia="Times New Roman" w:hAnsi="Times New Roman" w:cs="Times New Roman"/>
          <w:sz w:val="28"/>
          <w:szCs w:val="28"/>
        </w:rPr>
        <w:t xml:space="preserve"> </w:t>
      </w:r>
      <w:r w:rsidRPr="00453EA5">
        <w:rPr>
          <w:rFonts w:ascii="Times New Roman" w:eastAsia="Times New Roman" w:hAnsi="Times New Roman" w:cs="Times New Roman"/>
          <w:spacing w:val="1"/>
          <w:sz w:val="28"/>
          <w:szCs w:val="28"/>
        </w:rPr>
        <w:t xml:space="preserve">хранятся в архиве </w:t>
      </w:r>
      <w:r>
        <w:rPr>
          <w:rFonts w:ascii="Times New Roman" w:eastAsia="Times New Roman" w:hAnsi="Times New Roman" w:cs="Times New Roman"/>
          <w:spacing w:val="1"/>
          <w:sz w:val="28"/>
          <w:szCs w:val="28"/>
        </w:rPr>
        <w:t>филиала</w:t>
      </w:r>
      <w:r w:rsidRPr="00453EA5">
        <w:rPr>
          <w:rFonts w:ascii="Times New Roman" w:eastAsia="Times New Roman" w:hAnsi="Times New Roman" w:cs="Times New Roman"/>
          <w:spacing w:val="1"/>
          <w:sz w:val="28"/>
          <w:szCs w:val="28"/>
        </w:rPr>
        <w:t xml:space="preserve"> не менее пяти лет. По истечении указанного срока вопрос о дальнейшем хранении </w:t>
      </w:r>
      <w:r w:rsidR="0048552B">
        <w:rPr>
          <w:rFonts w:ascii="Times New Roman" w:eastAsia="Times New Roman" w:hAnsi="Times New Roman" w:cs="Times New Roman"/>
          <w:spacing w:val="1"/>
          <w:sz w:val="28"/>
          <w:szCs w:val="28"/>
        </w:rPr>
        <w:t>дипломных работ (проектов)</w:t>
      </w:r>
      <w:r w:rsidRPr="00453EA5">
        <w:rPr>
          <w:rFonts w:ascii="Times New Roman" w:eastAsia="Times New Roman" w:hAnsi="Times New Roman" w:cs="Times New Roman"/>
          <w:sz w:val="28"/>
          <w:szCs w:val="28"/>
        </w:rPr>
        <w:t xml:space="preserve"> </w:t>
      </w:r>
      <w:r w:rsidRPr="00453EA5">
        <w:rPr>
          <w:rFonts w:ascii="Times New Roman" w:eastAsia="Times New Roman" w:hAnsi="Times New Roman" w:cs="Times New Roman"/>
          <w:spacing w:val="1"/>
          <w:sz w:val="28"/>
          <w:szCs w:val="28"/>
        </w:rPr>
        <w:t xml:space="preserve">решается организуемой по приказу ректора экспертной комиссией, которая представляет предложения об уничтожении </w:t>
      </w:r>
      <w:r w:rsidR="0048552B">
        <w:rPr>
          <w:rFonts w:ascii="Times New Roman" w:eastAsia="Times New Roman" w:hAnsi="Times New Roman" w:cs="Times New Roman"/>
          <w:spacing w:val="1"/>
          <w:sz w:val="28"/>
          <w:szCs w:val="28"/>
        </w:rPr>
        <w:t>дипломных работ (проектов)</w:t>
      </w:r>
      <w:r w:rsidRPr="00453EA5">
        <w:rPr>
          <w:rFonts w:ascii="Times New Roman" w:eastAsia="Times New Roman" w:hAnsi="Times New Roman" w:cs="Times New Roman"/>
          <w:spacing w:val="1"/>
          <w:sz w:val="28"/>
          <w:szCs w:val="28"/>
        </w:rPr>
        <w:t>.</w:t>
      </w:r>
    </w:p>
    <w:p w:rsidR="00501088" w:rsidRPr="00453EA5" w:rsidRDefault="00501088" w:rsidP="00501088">
      <w:pPr>
        <w:widowControl w:val="0"/>
        <w:shd w:val="clear" w:color="auto" w:fill="FFFFFF"/>
        <w:autoSpaceDE w:val="0"/>
        <w:autoSpaceDN w:val="0"/>
        <w:adjustRightInd w:val="0"/>
        <w:spacing w:after="0" w:line="240" w:lineRule="auto"/>
        <w:ind w:left="10" w:right="19" w:firstLine="710"/>
        <w:jc w:val="both"/>
        <w:rPr>
          <w:rFonts w:ascii="Times New Roman" w:eastAsia="Times New Roman" w:hAnsi="Times New Roman" w:cs="Times New Roman"/>
          <w:spacing w:val="1"/>
          <w:sz w:val="28"/>
          <w:szCs w:val="28"/>
        </w:rPr>
      </w:pPr>
      <w:r w:rsidRPr="00453EA5">
        <w:rPr>
          <w:rFonts w:ascii="Times New Roman" w:eastAsia="Times New Roman" w:hAnsi="Times New Roman" w:cs="Times New Roman"/>
          <w:spacing w:val="1"/>
          <w:sz w:val="28"/>
          <w:szCs w:val="28"/>
        </w:rPr>
        <w:t xml:space="preserve">Лучшие </w:t>
      </w:r>
      <w:r w:rsidR="005655AA">
        <w:rPr>
          <w:rFonts w:ascii="Times New Roman" w:eastAsia="Times New Roman" w:hAnsi="Times New Roman" w:cs="Times New Roman"/>
          <w:spacing w:val="1"/>
          <w:sz w:val="28"/>
          <w:szCs w:val="28"/>
        </w:rPr>
        <w:t>дипломные работы (проекты)</w:t>
      </w:r>
      <w:r w:rsidRPr="00453EA5">
        <w:rPr>
          <w:rFonts w:ascii="Times New Roman" w:eastAsia="Times New Roman" w:hAnsi="Times New Roman" w:cs="Times New Roman"/>
          <w:spacing w:val="1"/>
          <w:sz w:val="28"/>
          <w:szCs w:val="28"/>
        </w:rPr>
        <w:t>, представляющие учебно-методическую ценность, могут быть использованы в качестве учебн</w:t>
      </w:r>
      <w:r w:rsidR="00D433FE">
        <w:rPr>
          <w:rFonts w:ascii="Times New Roman" w:eastAsia="Times New Roman" w:hAnsi="Times New Roman" w:cs="Times New Roman"/>
          <w:spacing w:val="1"/>
          <w:sz w:val="28"/>
          <w:szCs w:val="28"/>
        </w:rPr>
        <w:t>ых пособий в учебных кабинетах филиала</w:t>
      </w:r>
      <w:r w:rsidRPr="00453EA5">
        <w:rPr>
          <w:rFonts w:ascii="Times New Roman" w:eastAsia="Times New Roman" w:hAnsi="Times New Roman" w:cs="Times New Roman"/>
          <w:spacing w:val="1"/>
          <w:sz w:val="28"/>
          <w:szCs w:val="28"/>
        </w:rPr>
        <w:t>.</w:t>
      </w:r>
    </w:p>
    <w:p w:rsidR="00501088" w:rsidRPr="00453EA5" w:rsidRDefault="00501088" w:rsidP="00501088">
      <w:pPr>
        <w:widowControl w:val="0"/>
        <w:shd w:val="clear" w:color="auto" w:fill="FFFFFF"/>
        <w:autoSpaceDE w:val="0"/>
        <w:autoSpaceDN w:val="0"/>
        <w:adjustRightInd w:val="0"/>
        <w:spacing w:after="0" w:line="240" w:lineRule="auto"/>
        <w:ind w:left="19" w:right="19" w:firstLine="710"/>
        <w:jc w:val="both"/>
        <w:rPr>
          <w:rFonts w:ascii="Times New Roman" w:hAnsi="Times New Roman" w:cs="Times New Roman"/>
          <w:sz w:val="28"/>
          <w:szCs w:val="28"/>
        </w:rPr>
      </w:pPr>
    </w:p>
    <w:p w:rsidR="00501062" w:rsidRPr="00156CA5" w:rsidRDefault="00156CA5" w:rsidP="00156CA5">
      <w:pPr>
        <w:widowControl w:val="0"/>
        <w:shd w:val="clear" w:color="auto" w:fill="FFFFFF"/>
        <w:autoSpaceDE w:val="0"/>
        <w:autoSpaceDN w:val="0"/>
        <w:adjustRightInd w:val="0"/>
        <w:spacing w:after="0"/>
        <w:ind w:left="19" w:right="19" w:firstLine="710"/>
        <w:jc w:val="both"/>
        <w:rPr>
          <w:rFonts w:ascii="Times New Roman" w:hAnsi="Times New Roman" w:cs="Times New Roman"/>
          <w:b/>
          <w:sz w:val="28"/>
          <w:szCs w:val="28"/>
        </w:rPr>
      </w:pPr>
      <w:r w:rsidRPr="00156CA5">
        <w:rPr>
          <w:rFonts w:ascii="Times New Roman" w:hAnsi="Times New Roman" w:cs="Times New Roman"/>
          <w:b/>
          <w:color w:val="000000"/>
          <w:sz w:val="28"/>
          <w:szCs w:val="28"/>
          <w:lang w:eastAsia="en-US"/>
        </w:rPr>
        <w:t>4.  ПЕРЕЧЕНЬ НОРМАТИВНЫХ ПРАВОВЫХ ДОКУМЕНТОВ, ОСНОВНОЙ И ДОПОЛНИТЕЛЬНОЙ УЧЕБНОЙ ЛИТЕРАТУРЫ ДЛЯ ПОДГОТОВКИ К ГОСУДАРСТВЕННОЙ ИТОГОВОЙ АТТЕСТАЦИИ</w:t>
      </w:r>
    </w:p>
    <w:p w:rsidR="00787C68" w:rsidRPr="00DB12E1" w:rsidRDefault="00787C68" w:rsidP="00787C68">
      <w:pPr>
        <w:tabs>
          <w:tab w:val="left" w:pos="284"/>
        </w:tabs>
        <w:spacing w:after="0"/>
        <w:ind w:firstLine="709"/>
        <w:contextualSpacing/>
        <w:jc w:val="both"/>
        <w:rPr>
          <w:rFonts w:ascii="Times New Roman" w:eastAsia="Times New Roman" w:hAnsi="Times New Roman" w:cs="Times New Roman"/>
          <w:b/>
          <w:bCs/>
          <w:color w:val="000000"/>
          <w:sz w:val="28"/>
          <w:szCs w:val="28"/>
        </w:rPr>
      </w:pPr>
    </w:p>
    <w:p w:rsidR="0045656A" w:rsidRPr="001A785F" w:rsidRDefault="0045656A" w:rsidP="001A785F">
      <w:pPr>
        <w:spacing w:after="0"/>
        <w:ind w:firstLine="709"/>
        <w:jc w:val="both"/>
        <w:rPr>
          <w:rFonts w:ascii="Times New Roman" w:hAnsi="Times New Roman" w:cs="Times New Roman"/>
          <w:b/>
          <w:color w:val="000000" w:themeColor="text1"/>
          <w:sz w:val="28"/>
          <w:szCs w:val="28"/>
        </w:rPr>
      </w:pPr>
      <w:r w:rsidRPr="001A785F">
        <w:rPr>
          <w:rFonts w:ascii="Times New Roman" w:hAnsi="Times New Roman" w:cs="Times New Roman"/>
          <w:b/>
          <w:color w:val="000000" w:themeColor="text1"/>
          <w:sz w:val="28"/>
          <w:szCs w:val="28"/>
        </w:rPr>
        <w:t>Нормативно-правовые акты</w:t>
      </w:r>
    </w:p>
    <w:p w:rsidR="0045656A" w:rsidRPr="001A785F" w:rsidRDefault="0045656A" w:rsidP="001A785F">
      <w:pPr>
        <w:numPr>
          <w:ilvl w:val="0"/>
          <w:numId w:val="40"/>
        </w:numPr>
        <w:shd w:val="clear" w:color="auto" w:fill="FFFFFF"/>
        <w:tabs>
          <w:tab w:val="left" w:pos="993"/>
          <w:tab w:val="left" w:pos="1134"/>
        </w:tabs>
        <w:spacing w:after="0" w:line="240" w:lineRule="auto"/>
        <w:ind w:left="0" w:firstLine="709"/>
        <w:jc w:val="both"/>
        <w:rPr>
          <w:rFonts w:ascii="Times New Roman" w:hAnsi="Times New Roman" w:cs="Times New Roman"/>
          <w:color w:val="000000"/>
        </w:rPr>
      </w:pPr>
      <w:r w:rsidRPr="001A785F">
        <w:rPr>
          <w:rFonts w:ascii="Times New Roman" w:hAnsi="Times New Roman" w:cs="Times New Roman"/>
          <w:color w:val="000000"/>
          <w:sz w:val="28"/>
          <w:szCs w:val="28"/>
        </w:rPr>
        <w:t xml:space="preserve">Гражданский кодекс Российской </w:t>
      </w:r>
      <w:r w:rsidRPr="001A785F">
        <w:rPr>
          <w:rFonts w:ascii="Times New Roman" w:hAnsi="Times New Roman" w:cs="Times New Roman"/>
          <w:color w:val="000000"/>
        </w:rPr>
        <w:t xml:space="preserve"> </w:t>
      </w:r>
      <w:r w:rsidRPr="001A785F">
        <w:rPr>
          <w:rFonts w:ascii="Times New Roman" w:hAnsi="Times New Roman" w:cs="Times New Roman"/>
          <w:color w:val="000000"/>
          <w:sz w:val="28"/>
          <w:szCs w:val="28"/>
        </w:rPr>
        <w:t>Федерации (часть первая) от 30.11.1994 № 51–ФЗ. // Консультант Плюс. [</w:t>
      </w:r>
      <w:proofErr w:type="spellStart"/>
      <w:r w:rsidRPr="001A785F">
        <w:rPr>
          <w:rFonts w:ascii="Times New Roman" w:hAnsi="Times New Roman" w:cs="Times New Roman"/>
          <w:color w:val="000000"/>
          <w:sz w:val="28"/>
          <w:szCs w:val="28"/>
        </w:rPr>
        <w:t>Электрон.ресурс</w:t>
      </w:r>
      <w:proofErr w:type="spellEnd"/>
      <w:r w:rsidRPr="001A785F">
        <w:rPr>
          <w:rFonts w:ascii="Times New Roman" w:hAnsi="Times New Roman" w:cs="Times New Roman"/>
          <w:color w:val="000000"/>
          <w:sz w:val="28"/>
          <w:szCs w:val="28"/>
        </w:rPr>
        <w:t xml:space="preserve">]. – </w:t>
      </w:r>
      <w:proofErr w:type="spellStart"/>
      <w:r w:rsidRPr="001A785F">
        <w:rPr>
          <w:rFonts w:ascii="Times New Roman" w:hAnsi="Times New Roman" w:cs="Times New Roman"/>
          <w:color w:val="000000"/>
          <w:sz w:val="28"/>
          <w:szCs w:val="28"/>
        </w:rPr>
        <w:t>Электрон</w:t>
      </w:r>
      <w:proofErr w:type="gramStart"/>
      <w:r w:rsidRPr="001A785F">
        <w:rPr>
          <w:rFonts w:ascii="Times New Roman" w:hAnsi="Times New Roman" w:cs="Times New Roman"/>
          <w:color w:val="000000"/>
          <w:sz w:val="28"/>
          <w:szCs w:val="28"/>
        </w:rPr>
        <w:t>.</w:t>
      </w:r>
      <w:proofErr w:type="gramEnd"/>
      <w:r w:rsidRPr="001A785F">
        <w:rPr>
          <w:rFonts w:ascii="Times New Roman" w:hAnsi="Times New Roman" w:cs="Times New Roman"/>
          <w:color w:val="000000"/>
          <w:sz w:val="28"/>
          <w:szCs w:val="28"/>
        </w:rPr>
        <w:t>дан</w:t>
      </w:r>
      <w:proofErr w:type="spellEnd"/>
      <w:r w:rsidRPr="001A785F">
        <w:rPr>
          <w:rFonts w:ascii="Times New Roman" w:hAnsi="Times New Roman" w:cs="Times New Roman"/>
          <w:color w:val="000000"/>
          <w:sz w:val="28"/>
          <w:szCs w:val="28"/>
        </w:rPr>
        <w:t>. – [М., 202</w:t>
      </w:r>
      <w:r w:rsidR="00DF524E">
        <w:rPr>
          <w:rFonts w:ascii="Times New Roman" w:hAnsi="Times New Roman" w:cs="Times New Roman"/>
          <w:color w:val="000000"/>
          <w:sz w:val="28"/>
          <w:szCs w:val="28"/>
        </w:rPr>
        <w:t>3</w:t>
      </w:r>
      <w:r w:rsidRPr="001A785F">
        <w:rPr>
          <w:rFonts w:ascii="Times New Roman" w:hAnsi="Times New Roman" w:cs="Times New Roman"/>
          <w:color w:val="000000"/>
          <w:sz w:val="28"/>
          <w:szCs w:val="28"/>
        </w:rPr>
        <w:t>.]</w:t>
      </w:r>
    </w:p>
    <w:p w:rsidR="0045656A" w:rsidRPr="001A785F" w:rsidRDefault="0045656A" w:rsidP="001A785F">
      <w:pPr>
        <w:numPr>
          <w:ilvl w:val="0"/>
          <w:numId w:val="40"/>
        </w:numPr>
        <w:shd w:val="clear" w:color="auto" w:fill="FFFFFF"/>
        <w:tabs>
          <w:tab w:val="left" w:pos="993"/>
          <w:tab w:val="left" w:pos="1134"/>
        </w:tabs>
        <w:spacing w:after="0" w:line="240" w:lineRule="auto"/>
        <w:ind w:left="0" w:firstLine="709"/>
        <w:jc w:val="both"/>
        <w:rPr>
          <w:rFonts w:ascii="Times New Roman" w:hAnsi="Times New Roman" w:cs="Times New Roman"/>
          <w:color w:val="000000"/>
        </w:rPr>
      </w:pPr>
      <w:r w:rsidRPr="001A785F">
        <w:rPr>
          <w:rFonts w:ascii="Times New Roman" w:hAnsi="Times New Roman" w:cs="Times New Roman"/>
          <w:color w:val="000000"/>
          <w:sz w:val="28"/>
          <w:szCs w:val="28"/>
        </w:rPr>
        <w:t>Гражданский кодекс Российской Федерации (часть вторая) от 26.01.1996 № 14–ФЗ // Консультант Плюс. [</w:t>
      </w:r>
      <w:proofErr w:type="spellStart"/>
      <w:r w:rsidRPr="001A785F">
        <w:rPr>
          <w:rFonts w:ascii="Times New Roman" w:hAnsi="Times New Roman" w:cs="Times New Roman"/>
          <w:color w:val="000000"/>
          <w:sz w:val="28"/>
          <w:szCs w:val="28"/>
        </w:rPr>
        <w:t>Электрон.ресурс</w:t>
      </w:r>
      <w:proofErr w:type="spellEnd"/>
      <w:r w:rsidRPr="001A785F">
        <w:rPr>
          <w:rFonts w:ascii="Times New Roman" w:hAnsi="Times New Roman" w:cs="Times New Roman"/>
          <w:color w:val="000000"/>
          <w:sz w:val="28"/>
          <w:szCs w:val="28"/>
        </w:rPr>
        <w:t xml:space="preserve">]. – </w:t>
      </w:r>
      <w:proofErr w:type="spellStart"/>
      <w:r w:rsidRPr="001A785F">
        <w:rPr>
          <w:rFonts w:ascii="Times New Roman" w:hAnsi="Times New Roman" w:cs="Times New Roman"/>
          <w:color w:val="000000"/>
          <w:sz w:val="28"/>
          <w:szCs w:val="28"/>
        </w:rPr>
        <w:t>Электрон</w:t>
      </w:r>
      <w:proofErr w:type="gramStart"/>
      <w:r w:rsidRPr="001A785F">
        <w:rPr>
          <w:rFonts w:ascii="Times New Roman" w:hAnsi="Times New Roman" w:cs="Times New Roman"/>
          <w:color w:val="000000"/>
          <w:sz w:val="28"/>
          <w:szCs w:val="28"/>
        </w:rPr>
        <w:t>.</w:t>
      </w:r>
      <w:proofErr w:type="gramEnd"/>
      <w:r w:rsidRPr="001A785F">
        <w:rPr>
          <w:rFonts w:ascii="Times New Roman" w:hAnsi="Times New Roman" w:cs="Times New Roman"/>
          <w:color w:val="000000"/>
          <w:sz w:val="28"/>
          <w:szCs w:val="28"/>
        </w:rPr>
        <w:t>дан</w:t>
      </w:r>
      <w:proofErr w:type="spellEnd"/>
      <w:r w:rsidRPr="001A785F">
        <w:rPr>
          <w:rFonts w:ascii="Times New Roman" w:hAnsi="Times New Roman" w:cs="Times New Roman"/>
          <w:color w:val="000000"/>
          <w:sz w:val="28"/>
          <w:szCs w:val="28"/>
        </w:rPr>
        <w:t>. – [М., 202</w:t>
      </w:r>
      <w:r w:rsidR="00DF524E">
        <w:rPr>
          <w:rFonts w:ascii="Times New Roman" w:hAnsi="Times New Roman" w:cs="Times New Roman"/>
          <w:color w:val="000000"/>
          <w:sz w:val="28"/>
          <w:szCs w:val="28"/>
        </w:rPr>
        <w:t>3</w:t>
      </w:r>
      <w:r w:rsidRPr="001A785F">
        <w:rPr>
          <w:rFonts w:ascii="Times New Roman" w:hAnsi="Times New Roman" w:cs="Times New Roman"/>
          <w:color w:val="000000"/>
          <w:sz w:val="28"/>
          <w:szCs w:val="28"/>
        </w:rPr>
        <w:t>.]</w:t>
      </w:r>
    </w:p>
    <w:p w:rsidR="0045656A" w:rsidRPr="001A785F" w:rsidRDefault="0045656A" w:rsidP="001A785F">
      <w:pPr>
        <w:numPr>
          <w:ilvl w:val="0"/>
          <w:numId w:val="40"/>
        </w:numPr>
        <w:shd w:val="clear" w:color="auto" w:fill="FFFFFF"/>
        <w:tabs>
          <w:tab w:val="left" w:pos="993"/>
          <w:tab w:val="left" w:pos="1134"/>
        </w:tabs>
        <w:spacing w:after="0" w:line="240" w:lineRule="auto"/>
        <w:ind w:left="0" w:firstLine="709"/>
        <w:jc w:val="both"/>
        <w:rPr>
          <w:rFonts w:ascii="Times New Roman" w:hAnsi="Times New Roman" w:cs="Times New Roman"/>
          <w:color w:val="000000"/>
        </w:rPr>
      </w:pPr>
      <w:r w:rsidRPr="001A785F">
        <w:rPr>
          <w:rFonts w:ascii="Times New Roman" w:hAnsi="Times New Roman" w:cs="Times New Roman"/>
          <w:color w:val="000000"/>
          <w:sz w:val="28"/>
          <w:szCs w:val="28"/>
        </w:rPr>
        <w:t>Гражданский кодекс Российской Федерации (часть третья) от 26.11.2001 № 146–ФЗ // Консультант Плюс. [</w:t>
      </w:r>
      <w:proofErr w:type="spellStart"/>
      <w:r w:rsidRPr="001A785F">
        <w:rPr>
          <w:rFonts w:ascii="Times New Roman" w:hAnsi="Times New Roman" w:cs="Times New Roman"/>
          <w:color w:val="000000"/>
          <w:sz w:val="28"/>
          <w:szCs w:val="28"/>
        </w:rPr>
        <w:t>Электрон.ресурс</w:t>
      </w:r>
      <w:proofErr w:type="spellEnd"/>
      <w:r w:rsidRPr="001A785F">
        <w:rPr>
          <w:rFonts w:ascii="Times New Roman" w:hAnsi="Times New Roman" w:cs="Times New Roman"/>
          <w:color w:val="000000"/>
          <w:sz w:val="28"/>
          <w:szCs w:val="28"/>
        </w:rPr>
        <w:t xml:space="preserve">]. – </w:t>
      </w:r>
      <w:proofErr w:type="spellStart"/>
      <w:r w:rsidRPr="001A785F">
        <w:rPr>
          <w:rFonts w:ascii="Times New Roman" w:hAnsi="Times New Roman" w:cs="Times New Roman"/>
          <w:color w:val="000000"/>
          <w:sz w:val="28"/>
          <w:szCs w:val="28"/>
        </w:rPr>
        <w:t>Электрон</w:t>
      </w:r>
      <w:proofErr w:type="gramStart"/>
      <w:r w:rsidRPr="001A785F">
        <w:rPr>
          <w:rFonts w:ascii="Times New Roman" w:hAnsi="Times New Roman" w:cs="Times New Roman"/>
          <w:color w:val="000000"/>
          <w:sz w:val="28"/>
          <w:szCs w:val="28"/>
        </w:rPr>
        <w:t>.</w:t>
      </w:r>
      <w:proofErr w:type="gramEnd"/>
      <w:r w:rsidRPr="001A785F">
        <w:rPr>
          <w:rFonts w:ascii="Times New Roman" w:hAnsi="Times New Roman" w:cs="Times New Roman"/>
          <w:color w:val="000000"/>
          <w:sz w:val="28"/>
          <w:szCs w:val="28"/>
        </w:rPr>
        <w:t>дан</w:t>
      </w:r>
      <w:proofErr w:type="spellEnd"/>
      <w:r w:rsidRPr="001A785F">
        <w:rPr>
          <w:rFonts w:ascii="Times New Roman" w:hAnsi="Times New Roman" w:cs="Times New Roman"/>
          <w:color w:val="000000"/>
          <w:sz w:val="28"/>
          <w:szCs w:val="28"/>
        </w:rPr>
        <w:t>. – [М., 202</w:t>
      </w:r>
      <w:r w:rsidR="00DF524E">
        <w:rPr>
          <w:rFonts w:ascii="Times New Roman" w:hAnsi="Times New Roman" w:cs="Times New Roman"/>
          <w:color w:val="000000"/>
          <w:sz w:val="28"/>
          <w:szCs w:val="28"/>
        </w:rPr>
        <w:t>3</w:t>
      </w:r>
      <w:r w:rsidRPr="001A785F">
        <w:rPr>
          <w:rFonts w:ascii="Times New Roman" w:hAnsi="Times New Roman" w:cs="Times New Roman"/>
          <w:color w:val="000000"/>
          <w:sz w:val="28"/>
          <w:szCs w:val="28"/>
        </w:rPr>
        <w:t>.]</w:t>
      </w:r>
    </w:p>
    <w:p w:rsidR="0045656A" w:rsidRPr="001A785F" w:rsidRDefault="0045656A" w:rsidP="001A785F">
      <w:pPr>
        <w:numPr>
          <w:ilvl w:val="0"/>
          <w:numId w:val="40"/>
        </w:numPr>
        <w:shd w:val="clear" w:color="auto" w:fill="FFFFFF"/>
        <w:tabs>
          <w:tab w:val="left" w:pos="993"/>
          <w:tab w:val="left" w:pos="1134"/>
        </w:tabs>
        <w:spacing w:after="0" w:line="240" w:lineRule="auto"/>
        <w:ind w:left="0" w:firstLine="709"/>
        <w:jc w:val="both"/>
        <w:rPr>
          <w:rFonts w:ascii="Times New Roman" w:hAnsi="Times New Roman" w:cs="Times New Roman"/>
          <w:color w:val="000000"/>
          <w:lang w:val="en-US"/>
        </w:rPr>
      </w:pPr>
      <w:r w:rsidRPr="001A785F">
        <w:rPr>
          <w:rFonts w:ascii="Times New Roman" w:hAnsi="Times New Roman" w:cs="Times New Roman"/>
          <w:color w:val="000000"/>
          <w:sz w:val="28"/>
          <w:szCs w:val="28"/>
        </w:rPr>
        <w:t>Гражданский кодекс Российской Федерации (часть четвертая) от 18.12.2006. № 230–ФЗ // Консультант Плюс. [</w:t>
      </w:r>
      <w:proofErr w:type="spellStart"/>
      <w:r w:rsidRPr="001A785F">
        <w:rPr>
          <w:rFonts w:ascii="Times New Roman" w:hAnsi="Times New Roman" w:cs="Times New Roman"/>
          <w:color w:val="000000"/>
          <w:sz w:val="28"/>
          <w:szCs w:val="28"/>
        </w:rPr>
        <w:t>Электрон.ресурс</w:t>
      </w:r>
      <w:proofErr w:type="spellEnd"/>
      <w:r w:rsidRPr="001A785F">
        <w:rPr>
          <w:rFonts w:ascii="Times New Roman" w:hAnsi="Times New Roman" w:cs="Times New Roman"/>
          <w:color w:val="000000"/>
          <w:sz w:val="28"/>
          <w:szCs w:val="28"/>
        </w:rPr>
        <w:t xml:space="preserve">]. – </w:t>
      </w:r>
      <w:proofErr w:type="spellStart"/>
      <w:r w:rsidRPr="001A785F">
        <w:rPr>
          <w:rFonts w:ascii="Times New Roman" w:hAnsi="Times New Roman" w:cs="Times New Roman"/>
          <w:color w:val="000000"/>
          <w:sz w:val="28"/>
          <w:szCs w:val="28"/>
        </w:rPr>
        <w:t>Электрон</w:t>
      </w:r>
      <w:proofErr w:type="gramStart"/>
      <w:r w:rsidRPr="001A785F">
        <w:rPr>
          <w:rFonts w:ascii="Times New Roman" w:hAnsi="Times New Roman" w:cs="Times New Roman"/>
          <w:color w:val="000000"/>
          <w:sz w:val="28"/>
          <w:szCs w:val="28"/>
        </w:rPr>
        <w:t>.</w:t>
      </w:r>
      <w:proofErr w:type="gramEnd"/>
      <w:r w:rsidRPr="001A785F">
        <w:rPr>
          <w:rFonts w:ascii="Times New Roman" w:hAnsi="Times New Roman" w:cs="Times New Roman"/>
          <w:color w:val="000000"/>
          <w:sz w:val="28"/>
          <w:szCs w:val="28"/>
        </w:rPr>
        <w:t>дан</w:t>
      </w:r>
      <w:proofErr w:type="spellEnd"/>
      <w:r w:rsidRPr="001A785F">
        <w:rPr>
          <w:rFonts w:ascii="Times New Roman" w:hAnsi="Times New Roman" w:cs="Times New Roman"/>
          <w:color w:val="000000"/>
          <w:sz w:val="28"/>
          <w:szCs w:val="28"/>
        </w:rPr>
        <w:t>. – [М., 202</w:t>
      </w:r>
      <w:r w:rsidR="00DF524E">
        <w:rPr>
          <w:rFonts w:ascii="Times New Roman" w:hAnsi="Times New Roman" w:cs="Times New Roman"/>
          <w:color w:val="000000"/>
          <w:sz w:val="28"/>
          <w:szCs w:val="28"/>
        </w:rPr>
        <w:t>3</w:t>
      </w:r>
      <w:r w:rsidRPr="001A785F">
        <w:rPr>
          <w:rFonts w:ascii="Times New Roman" w:hAnsi="Times New Roman" w:cs="Times New Roman"/>
          <w:color w:val="000000"/>
          <w:sz w:val="28"/>
          <w:szCs w:val="28"/>
        </w:rPr>
        <w:t>.]</w:t>
      </w:r>
    </w:p>
    <w:p w:rsidR="0045656A" w:rsidRPr="001A785F" w:rsidRDefault="0045656A" w:rsidP="001A785F">
      <w:pPr>
        <w:numPr>
          <w:ilvl w:val="0"/>
          <w:numId w:val="40"/>
        </w:numPr>
        <w:shd w:val="clear" w:color="auto" w:fill="FFFFFF"/>
        <w:tabs>
          <w:tab w:val="left" w:pos="993"/>
          <w:tab w:val="left" w:pos="1134"/>
        </w:tabs>
        <w:spacing w:after="0" w:line="240" w:lineRule="auto"/>
        <w:ind w:left="0" w:firstLine="709"/>
        <w:jc w:val="both"/>
        <w:rPr>
          <w:rFonts w:ascii="Times New Roman" w:hAnsi="Times New Roman" w:cs="Times New Roman"/>
          <w:color w:val="000000"/>
        </w:rPr>
      </w:pPr>
      <w:r w:rsidRPr="001A785F">
        <w:rPr>
          <w:rFonts w:ascii="Times New Roman" w:hAnsi="Times New Roman" w:cs="Times New Roman"/>
          <w:color w:val="000000"/>
          <w:sz w:val="28"/>
          <w:szCs w:val="28"/>
        </w:rPr>
        <w:t>Трудовой кодекс Российской Федерации от 30.12.2001 № 197–ФЗ // Консультант Плюс. [</w:t>
      </w:r>
      <w:proofErr w:type="spellStart"/>
      <w:r w:rsidRPr="001A785F">
        <w:rPr>
          <w:rFonts w:ascii="Times New Roman" w:hAnsi="Times New Roman" w:cs="Times New Roman"/>
          <w:color w:val="000000"/>
          <w:sz w:val="28"/>
          <w:szCs w:val="28"/>
        </w:rPr>
        <w:t>Электрон.ресурс</w:t>
      </w:r>
      <w:proofErr w:type="spellEnd"/>
      <w:r w:rsidRPr="001A785F">
        <w:rPr>
          <w:rFonts w:ascii="Times New Roman" w:hAnsi="Times New Roman" w:cs="Times New Roman"/>
          <w:color w:val="000000"/>
          <w:sz w:val="28"/>
          <w:szCs w:val="28"/>
        </w:rPr>
        <w:t xml:space="preserve">]. – </w:t>
      </w:r>
      <w:proofErr w:type="spellStart"/>
      <w:r w:rsidRPr="001A785F">
        <w:rPr>
          <w:rFonts w:ascii="Times New Roman" w:hAnsi="Times New Roman" w:cs="Times New Roman"/>
          <w:color w:val="000000"/>
          <w:sz w:val="28"/>
          <w:szCs w:val="28"/>
        </w:rPr>
        <w:t>Электрон</w:t>
      </w:r>
      <w:proofErr w:type="gramStart"/>
      <w:r w:rsidRPr="001A785F">
        <w:rPr>
          <w:rFonts w:ascii="Times New Roman" w:hAnsi="Times New Roman" w:cs="Times New Roman"/>
          <w:color w:val="000000"/>
          <w:sz w:val="28"/>
          <w:szCs w:val="28"/>
        </w:rPr>
        <w:t>.</w:t>
      </w:r>
      <w:proofErr w:type="gramEnd"/>
      <w:r w:rsidRPr="001A785F">
        <w:rPr>
          <w:rFonts w:ascii="Times New Roman" w:hAnsi="Times New Roman" w:cs="Times New Roman"/>
          <w:color w:val="000000"/>
          <w:sz w:val="28"/>
          <w:szCs w:val="28"/>
        </w:rPr>
        <w:t>дан</w:t>
      </w:r>
      <w:proofErr w:type="spellEnd"/>
      <w:r w:rsidRPr="001A785F">
        <w:rPr>
          <w:rFonts w:ascii="Times New Roman" w:hAnsi="Times New Roman" w:cs="Times New Roman"/>
          <w:color w:val="000000"/>
          <w:sz w:val="28"/>
          <w:szCs w:val="28"/>
        </w:rPr>
        <w:t>. – [М., 2021.]</w:t>
      </w:r>
    </w:p>
    <w:p w:rsidR="0045656A" w:rsidRPr="001A785F" w:rsidRDefault="0045656A" w:rsidP="001A785F">
      <w:pPr>
        <w:numPr>
          <w:ilvl w:val="0"/>
          <w:numId w:val="40"/>
        </w:numPr>
        <w:shd w:val="clear" w:color="auto" w:fill="FFFFFF"/>
        <w:tabs>
          <w:tab w:val="left" w:pos="993"/>
          <w:tab w:val="left" w:pos="1134"/>
        </w:tabs>
        <w:spacing w:after="0" w:line="240" w:lineRule="auto"/>
        <w:ind w:left="0" w:firstLine="709"/>
        <w:jc w:val="both"/>
        <w:rPr>
          <w:rFonts w:ascii="Times New Roman" w:hAnsi="Times New Roman" w:cs="Times New Roman"/>
          <w:color w:val="000000"/>
        </w:rPr>
      </w:pPr>
      <w:r w:rsidRPr="001A785F">
        <w:rPr>
          <w:rFonts w:ascii="Times New Roman" w:hAnsi="Times New Roman" w:cs="Times New Roman"/>
          <w:color w:val="000000"/>
          <w:sz w:val="28"/>
          <w:szCs w:val="28"/>
        </w:rPr>
        <w:t>Налоговый кодекс Российской Федерации (часть первая) от 31.07.1998 № 146–ФЗ // Консультант Плюс. [</w:t>
      </w:r>
      <w:proofErr w:type="spellStart"/>
      <w:r w:rsidRPr="001A785F">
        <w:rPr>
          <w:rFonts w:ascii="Times New Roman" w:hAnsi="Times New Roman" w:cs="Times New Roman"/>
          <w:color w:val="000000"/>
          <w:sz w:val="28"/>
          <w:szCs w:val="28"/>
        </w:rPr>
        <w:t>Электрон.ресурс</w:t>
      </w:r>
      <w:proofErr w:type="spellEnd"/>
      <w:r w:rsidRPr="001A785F">
        <w:rPr>
          <w:rFonts w:ascii="Times New Roman" w:hAnsi="Times New Roman" w:cs="Times New Roman"/>
          <w:color w:val="000000"/>
          <w:sz w:val="28"/>
          <w:szCs w:val="28"/>
        </w:rPr>
        <w:t xml:space="preserve">]. – </w:t>
      </w:r>
      <w:proofErr w:type="spellStart"/>
      <w:r w:rsidRPr="001A785F">
        <w:rPr>
          <w:rFonts w:ascii="Times New Roman" w:hAnsi="Times New Roman" w:cs="Times New Roman"/>
          <w:color w:val="000000"/>
          <w:sz w:val="28"/>
          <w:szCs w:val="28"/>
        </w:rPr>
        <w:t>Электрон</w:t>
      </w:r>
      <w:proofErr w:type="gramStart"/>
      <w:r w:rsidRPr="001A785F">
        <w:rPr>
          <w:rFonts w:ascii="Times New Roman" w:hAnsi="Times New Roman" w:cs="Times New Roman"/>
          <w:color w:val="000000"/>
          <w:sz w:val="28"/>
          <w:szCs w:val="28"/>
        </w:rPr>
        <w:t>.</w:t>
      </w:r>
      <w:proofErr w:type="gramEnd"/>
      <w:r w:rsidRPr="001A785F">
        <w:rPr>
          <w:rFonts w:ascii="Times New Roman" w:hAnsi="Times New Roman" w:cs="Times New Roman"/>
          <w:color w:val="000000"/>
          <w:sz w:val="28"/>
          <w:szCs w:val="28"/>
        </w:rPr>
        <w:t>дан</w:t>
      </w:r>
      <w:proofErr w:type="spellEnd"/>
      <w:r w:rsidRPr="001A785F">
        <w:rPr>
          <w:rFonts w:ascii="Times New Roman" w:hAnsi="Times New Roman" w:cs="Times New Roman"/>
          <w:color w:val="000000"/>
          <w:sz w:val="28"/>
          <w:szCs w:val="28"/>
        </w:rPr>
        <w:t>. – [М., 202</w:t>
      </w:r>
      <w:r w:rsidR="00DF524E">
        <w:rPr>
          <w:rFonts w:ascii="Times New Roman" w:hAnsi="Times New Roman" w:cs="Times New Roman"/>
          <w:color w:val="000000"/>
          <w:sz w:val="28"/>
          <w:szCs w:val="28"/>
        </w:rPr>
        <w:t>3</w:t>
      </w:r>
      <w:r w:rsidRPr="001A785F">
        <w:rPr>
          <w:rFonts w:ascii="Times New Roman" w:hAnsi="Times New Roman" w:cs="Times New Roman"/>
          <w:color w:val="000000"/>
          <w:sz w:val="28"/>
          <w:szCs w:val="28"/>
        </w:rPr>
        <w:t>.]</w:t>
      </w:r>
    </w:p>
    <w:p w:rsidR="0045656A" w:rsidRPr="001A785F" w:rsidRDefault="0045656A" w:rsidP="001A785F">
      <w:pPr>
        <w:numPr>
          <w:ilvl w:val="0"/>
          <w:numId w:val="40"/>
        </w:numPr>
        <w:shd w:val="clear" w:color="auto" w:fill="FFFFFF"/>
        <w:tabs>
          <w:tab w:val="left" w:pos="993"/>
          <w:tab w:val="left" w:pos="1134"/>
        </w:tabs>
        <w:spacing w:after="0" w:line="240" w:lineRule="auto"/>
        <w:ind w:left="0" w:firstLine="709"/>
        <w:jc w:val="both"/>
        <w:rPr>
          <w:rFonts w:ascii="Times New Roman" w:hAnsi="Times New Roman" w:cs="Times New Roman"/>
          <w:color w:val="000000"/>
        </w:rPr>
      </w:pPr>
      <w:r w:rsidRPr="001A785F">
        <w:rPr>
          <w:rFonts w:ascii="Times New Roman" w:hAnsi="Times New Roman" w:cs="Times New Roman"/>
          <w:color w:val="000000"/>
          <w:sz w:val="28"/>
          <w:szCs w:val="28"/>
        </w:rPr>
        <w:t>Налоговый кодекс Российской Федерации (часть вторая) от 05.08.2000 № 117–ФЗ // Консультант Плюс. [</w:t>
      </w:r>
      <w:proofErr w:type="spellStart"/>
      <w:r w:rsidRPr="001A785F">
        <w:rPr>
          <w:rFonts w:ascii="Times New Roman" w:hAnsi="Times New Roman" w:cs="Times New Roman"/>
          <w:color w:val="000000"/>
          <w:sz w:val="28"/>
          <w:szCs w:val="28"/>
        </w:rPr>
        <w:t>Электрон.ресурс</w:t>
      </w:r>
      <w:proofErr w:type="spellEnd"/>
      <w:r w:rsidRPr="001A785F">
        <w:rPr>
          <w:rFonts w:ascii="Times New Roman" w:hAnsi="Times New Roman" w:cs="Times New Roman"/>
          <w:color w:val="000000"/>
          <w:sz w:val="28"/>
          <w:szCs w:val="28"/>
        </w:rPr>
        <w:t xml:space="preserve">]. – </w:t>
      </w:r>
      <w:proofErr w:type="spellStart"/>
      <w:r w:rsidRPr="001A785F">
        <w:rPr>
          <w:rFonts w:ascii="Times New Roman" w:hAnsi="Times New Roman" w:cs="Times New Roman"/>
          <w:color w:val="000000"/>
          <w:sz w:val="28"/>
          <w:szCs w:val="28"/>
        </w:rPr>
        <w:t>Электрон</w:t>
      </w:r>
      <w:proofErr w:type="gramStart"/>
      <w:r w:rsidRPr="001A785F">
        <w:rPr>
          <w:rFonts w:ascii="Times New Roman" w:hAnsi="Times New Roman" w:cs="Times New Roman"/>
          <w:color w:val="000000"/>
          <w:sz w:val="28"/>
          <w:szCs w:val="28"/>
        </w:rPr>
        <w:t>.</w:t>
      </w:r>
      <w:proofErr w:type="gramEnd"/>
      <w:r w:rsidRPr="001A785F">
        <w:rPr>
          <w:rFonts w:ascii="Times New Roman" w:hAnsi="Times New Roman" w:cs="Times New Roman"/>
          <w:color w:val="000000"/>
          <w:sz w:val="28"/>
          <w:szCs w:val="28"/>
        </w:rPr>
        <w:t>дан</w:t>
      </w:r>
      <w:proofErr w:type="spellEnd"/>
      <w:r w:rsidRPr="001A785F">
        <w:rPr>
          <w:rFonts w:ascii="Times New Roman" w:hAnsi="Times New Roman" w:cs="Times New Roman"/>
          <w:color w:val="000000"/>
          <w:sz w:val="28"/>
          <w:szCs w:val="28"/>
        </w:rPr>
        <w:t>. – [М., 202</w:t>
      </w:r>
      <w:r w:rsidR="00DF524E">
        <w:rPr>
          <w:rFonts w:ascii="Times New Roman" w:hAnsi="Times New Roman" w:cs="Times New Roman"/>
          <w:color w:val="000000"/>
          <w:sz w:val="28"/>
          <w:szCs w:val="28"/>
        </w:rPr>
        <w:t>3</w:t>
      </w:r>
      <w:r w:rsidRPr="001A785F">
        <w:rPr>
          <w:rFonts w:ascii="Times New Roman" w:hAnsi="Times New Roman" w:cs="Times New Roman"/>
          <w:color w:val="000000"/>
          <w:sz w:val="28"/>
          <w:szCs w:val="28"/>
        </w:rPr>
        <w:t>.]</w:t>
      </w:r>
    </w:p>
    <w:p w:rsidR="0045656A" w:rsidRPr="001A785F" w:rsidRDefault="0045656A" w:rsidP="001A785F">
      <w:pPr>
        <w:numPr>
          <w:ilvl w:val="0"/>
          <w:numId w:val="40"/>
        </w:numPr>
        <w:shd w:val="clear" w:color="auto" w:fill="FFFFFF"/>
        <w:tabs>
          <w:tab w:val="left" w:pos="993"/>
          <w:tab w:val="left" w:pos="1134"/>
        </w:tabs>
        <w:spacing w:after="0" w:line="240" w:lineRule="auto"/>
        <w:ind w:left="0" w:firstLine="709"/>
        <w:jc w:val="both"/>
        <w:rPr>
          <w:rFonts w:ascii="Times New Roman" w:hAnsi="Times New Roman" w:cs="Times New Roman"/>
          <w:color w:val="000000"/>
        </w:rPr>
      </w:pPr>
      <w:r w:rsidRPr="001A785F">
        <w:rPr>
          <w:rFonts w:ascii="Times New Roman" w:hAnsi="Times New Roman" w:cs="Times New Roman"/>
          <w:color w:val="000000"/>
          <w:sz w:val="28"/>
          <w:szCs w:val="28"/>
        </w:rPr>
        <w:t xml:space="preserve">О бухгалтерском учете: </w:t>
      </w:r>
      <w:proofErr w:type="spellStart"/>
      <w:r w:rsidRPr="001A785F">
        <w:rPr>
          <w:rFonts w:ascii="Times New Roman" w:hAnsi="Times New Roman" w:cs="Times New Roman"/>
          <w:color w:val="000000"/>
          <w:sz w:val="28"/>
          <w:szCs w:val="28"/>
        </w:rPr>
        <w:t>Федер</w:t>
      </w:r>
      <w:proofErr w:type="spellEnd"/>
      <w:r w:rsidRPr="001A785F">
        <w:rPr>
          <w:rFonts w:ascii="Times New Roman" w:hAnsi="Times New Roman" w:cs="Times New Roman"/>
          <w:color w:val="000000"/>
          <w:sz w:val="28"/>
          <w:szCs w:val="28"/>
        </w:rPr>
        <w:t>. закон от 06.12.2011 № 402–ФЗ // Консультант Плюс. [</w:t>
      </w:r>
      <w:proofErr w:type="spellStart"/>
      <w:r w:rsidRPr="001A785F">
        <w:rPr>
          <w:rFonts w:ascii="Times New Roman" w:hAnsi="Times New Roman" w:cs="Times New Roman"/>
          <w:color w:val="000000"/>
          <w:sz w:val="28"/>
          <w:szCs w:val="28"/>
        </w:rPr>
        <w:t>Электрон.ресурс</w:t>
      </w:r>
      <w:proofErr w:type="spellEnd"/>
      <w:r w:rsidRPr="001A785F">
        <w:rPr>
          <w:rFonts w:ascii="Times New Roman" w:hAnsi="Times New Roman" w:cs="Times New Roman"/>
          <w:color w:val="000000"/>
          <w:sz w:val="28"/>
          <w:szCs w:val="28"/>
        </w:rPr>
        <w:t xml:space="preserve">]. – </w:t>
      </w:r>
      <w:proofErr w:type="spellStart"/>
      <w:r w:rsidRPr="001A785F">
        <w:rPr>
          <w:rFonts w:ascii="Times New Roman" w:hAnsi="Times New Roman" w:cs="Times New Roman"/>
          <w:color w:val="000000"/>
          <w:sz w:val="28"/>
          <w:szCs w:val="28"/>
        </w:rPr>
        <w:t>Электрон</w:t>
      </w:r>
      <w:proofErr w:type="gramStart"/>
      <w:r w:rsidRPr="001A785F">
        <w:rPr>
          <w:rFonts w:ascii="Times New Roman" w:hAnsi="Times New Roman" w:cs="Times New Roman"/>
          <w:color w:val="000000"/>
          <w:sz w:val="28"/>
          <w:szCs w:val="28"/>
        </w:rPr>
        <w:t>.</w:t>
      </w:r>
      <w:proofErr w:type="gramEnd"/>
      <w:r w:rsidRPr="001A785F">
        <w:rPr>
          <w:rFonts w:ascii="Times New Roman" w:hAnsi="Times New Roman" w:cs="Times New Roman"/>
          <w:color w:val="000000"/>
          <w:sz w:val="28"/>
          <w:szCs w:val="28"/>
        </w:rPr>
        <w:t>дан</w:t>
      </w:r>
      <w:proofErr w:type="spellEnd"/>
      <w:r w:rsidRPr="001A785F">
        <w:rPr>
          <w:rFonts w:ascii="Times New Roman" w:hAnsi="Times New Roman" w:cs="Times New Roman"/>
          <w:color w:val="000000"/>
          <w:sz w:val="28"/>
          <w:szCs w:val="28"/>
        </w:rPr>
        <w:t>. – [М., 202</w:t>
      </w:r>
      <w:r w:rsidR="00DF524E">
        <w:rPr>
          <w:rFonts w:ascii="Times New Roman" w:hAnsi="Times New Roman" w:cs="Times New Roman"/>
          <w:color w:val="000000"/>
          <w:sz w:val="28"/>
          <w:szCs w:val="28"/>
        </w:rPr>
        <w:t>3</w:t>
      </w:r>
      <w:r w:rsidRPr="001A785F">
        <w:rPr>
          <w:rFonts w:ascii="Times New Roman" w:hAnsi="Times New Roman" w:cs="Times New Roman"/>
          <w:color w:val="000000"/>
          <w:sz w:val="28"/>
          <w:szCs w:val="28"/>
        </w:rPr>
        <w:t>.]</w:t>
      </w:r>
    </w:p>
    <w:p w:rsidR="0045656A" w:rsidRPr="001A785F" w:rsidRDefault="0045656A" w:rsidP="001A785F">
      <w:pPr>
        <w:pStyle w:val="aa"/>
        <w:numPr>
          <w:ilvl w:val="0"/>
          <w:numId w:val="40"/>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
          <w:sz w:val="28"/>
          <w:szCs w:val="28"/>
        </w:rPr>
      </w:pPr>
      <w:r w:rsidRPr="001A785F">
        <w:rPr>
          <w:rFonts w:ascii="Times New Roman" w:hAnsi="Times New Roman" w:cs="Times New Roman"/>
          <w:color w:val="000000"/>
          <w:sz w:val="28"/>
          <w:szCs w:val="28"/>
          <w:shd w:val="clear" w:color="auto" w:fill="FFFFFF"/>
        </w:rPr>
        <w:t xml:space="preserve">Об обязательном социальном страховании на случай временной нетрудоспособности и в связи с материнством: </w:t>
      </w:r>
      <w:proofErr w:type="spellStart"/>
      <w:r w:rsidRPr="001A785F">
        <w:rPr>
          <w:rFonts w:ascii="Times New Roman" w:hAnsi="Times New Roman" w:cs="Times New Roman"/>
          <w:color w:val="000000"/>
          <w:sz w:val="28"/>
          <w:szCs w:val="28"/>
          <w:shd w:val="clear" w:color="auto" w:fill="FFFFFF"/>
        </w:rPr>
        <w:t>Федер</w:t>
      </w:r>
      <w:proofErr w:type="spellEnd"/>
      <w:r w:rsidRPr="001A785F">
        <w:rPr>
          <w:rFonts w:ascii="Times New Roman" w:hAnsi="Times New Roman" w:cs="Times New Roman"/>
          <w:color w:val="000000"/>
          <w:sz w:val="28"/>
          <w:szCs w:val="28"/>
          <w:shd w:val="clear" w:color="auto" w:fill="FFFFFF"/>
        </w:rPr>
        <w:t>. закон от 26.12.2006 № 255–ФЗ // Консультант Плюс. [</w:t>
      </w:r>
      <w:proofErr w:type="spellStart"/>
      <w:r w:rsidRPr="001A785F">
        <w:rPr>
          <w:rFonts w:ascii="Times New Roman" w:hAnsi="Times New Roman" w:cs="Times New Roman"/>
          <w:color w:val="000000"/>
          <w:sz w:val="28"/>
          <w:szCs w:val="28"/>
          <w:shd w:val="clear" w:color="auto" w:fill="FFFFFF"/>
        </w:rPr>
        <w:t>Электрон.ресурс</w:t>
      </w:r>
      <w:proofErr w:type="spellEnd"/>
      <w:r w:rsidRPr="001A785F">
        <w:rPr>
          <w:rFonts w:ascii="Times New Roman" w:hAnsi="Times New Roman" w:cs="Times New Roman"/>
          <w:color w:val="000000"/>
          <w:sz w:val="28"/>
          <w:szCs w:val="28"/>
          <w:shd w:val="clear" w:color="auto" w:fill="FFFFFF"/>
        </w:rPr>
        <w:t xml:space="preserve">]. – </w:t>
      </w:r>
      <w:proofErr w:type="spellStart"/>
      <w:r w:rsidRPr="001A785F">
        <w:rPr>
          <w:rFonts w:ascii="Times New Roman" w:hAnsi="Times New Roman" w:cs="Times New Roman"/>
          <w:color w:val="000000"/>
          <w:sz w:val="28"/>
          <w:szCs w:val="28"/>
          <w:shd w:val="clear" w:color="auto" w:fill="FFFFFF"/>
        </w:rPr>
        <w:t>Электрон</w:t>
      </w:r>
      <w:proofErr w:type="gramStart"/>
      <w:r w:rsidRPr="001A785F">
        <w:rPr>
          <w:rFonts w:ascii="Times New Roman" w:hAnsi="Times New Roman" w:cs="Times New Roman"/>
          <w:color w:val="000000"/>
          <w:sz w:val="28"/>
          <w:szCs w:val="28"/>
          <w:shd w:val="clear" w:color="auto" w:fill="FFFFFF"/>
        </w:rPr>
        <w:t>.</w:t>
      </w:r>
      <w:proofErr w:type="gramEnd"/>
      <w:r w:rsidRPr="001A785F">
        <w:rPr>
          <w:rFonts w:ascii="Times New Roman" w:hAnsi="Times New Roman" w:cs="Times New Roman"/>
          <w:color w:val="000000"/>
          <w:sz w:val="28"/>
          <w:szCs w:val="28"/>
          <w:shd w:val="clear" w:color="auto" w:fill="FFFFFF"/>
        </w:rPr>
        <w:t>дан</w:t>
      </w:r>
      <w:proofErr w:type="spellEnd"/>
      <w:r w:rsidRPr="001A785F">
        <w:rPr>
          <w:rFonts w:ascii="Times New Roman" w:hAnsi="Times New Roman" w:cs="Times New Roman"/>
          <w:color w:val="000000"/>
          <w:sz w:val="28"/>
          <w:szCs w:val="28"/>
          <w:shd w:val="clear" w:color="auto" w:fill="FFFFFF"/>
        </w:rPr>
        <w:t>. – [М., 202</w:t>
      </w:r>
      <w:r w:rsidR="00DF524E">
        <w:rPr>
          <w:rFonts w:ascii="Times New Roman" w:hAnsi="Times New Roman" w:cs="Times New Roman"/>
          <w:color w:val="000000"/>
          <w:sz w:val="28"/>
          <w:szCs w:val="28"/>
          <w:shd w:val="clear" w:color="auto" w:fill="FFFFFF"/>
        </w:rPr>
        <w:t>3</w:t>
      </w:r>
      <w:r w:rsidRPr="001A785F">
        <w:rPr>
          <w:rFonts w:ascii="Times New Roman" w:hAnsi="Times New Roman" w:cs="Times New Roman"/>
          <w:color w:val="000000"/>
          <w:sz w:val="28"/>
          <w:szCs w:val="28"/>
          <w:shd w:val="clear" w:color="auto" w:fill="FFFFFF"/>
        </w:rPr>
        <w:t>.]</w:t>
      </w:r>
    </w:p>
    <w:p w:rsidR="0045656A" w:rsidRPr="001A785F" w:rsidRDefault="0045656A" w:rsidP="001A785F">
      <w:pPr>
        <w:numPr>
          <w:ilvl w:val="0"/>
          <w:numId w:val="40"/>
        </w:numPr>
        <w:shd w:val="clear" w:color="auto" w:fill="FFFFFF"/>
        <w:tabs>
          <w:tab w:val="left" w:pos="993"/>
          <w:tab w:val="left" w:pos="1134"/>
        </w:tabs>
        <w:spacing w:after="0" w:line="240" w:lineRule="auto"/>
        <w:ind w:left="0" w:firstLine="709"/>
        <w:jc w:val="both"/>
        <w:rPr>
          <w:rFonts w:ascii="Times New Roman" w:hAnsi="Times New Roman" w:cs="Times New Roman"/>
          <w:color w:val="000000"/>
        </w:rPr>
      </w:pPr>
      <w:r w:rsidRPr="001A785F">
        <w:rPr>
          <w:rFonts w:ascii="Times New Roman" w:hAnsi="Times New Roman" w:cs="Times New Roman"/>
          <w:color w:val="000000"/>
          <w:sz w:val="28"/>
          <w:szCs w:val="28"/>
        </w:rPr>
        <w:lastRenderedPageBreak/>
        <w:t>Об утверждении Положения по ведению бухгалтерского учета и бухгалтерской отчетности в Российской Федерации: Приказ Минфина РФ от 29.07.1998 № 34н // Консультант Плюс. [</w:t>
      </w:r>
      <w:proofErr w:type="spellStart"/>
      <w:r w:rsidRPr="001A785F">
        <w:rPr>
          <w:rFonts w:ascii="Times New Roman" w:hAnsi="Times New Roman" w:cs="Times New Roman"/>
          <w:color w:val="000000"/>
          <w:sz w:val="28"/>
          <w:szCs w:val="28"/>
        </w:rPr>
        <w:t>Электрон.ресурс</w:t>
      </w:r>
      <w:proofErr w:type="spellEnd"/>
      <w:r w:rsidRPr="001A785F">
        <w:rPr>
          <w:rFonts w:ascii="Times New Roman" w:hAnsi="Times New Roman" w:cs="Times New Roman"/>
          <w:color w:val="000000"/>
          <w:sz w:val="28"/>
          <w:szCs w:val="28"/>
        </w:rPr>
        <w:t xml:space="preserve">]. – </w:t>
      </w:r>
      <w:proofErr w:type="spellStart"/>
      <w:r w:rsidRPr="001A785F">
        <w:rPr>
          <w:rFonts w:ascii="Times New Roman" w:hAnsi="Times New Roman" w:cs="Times New Roman"/>
          <w:color w:val="000000"/>
          <w:sz w:val="28"/>
          <w:szCs w:val="28"/>
        </w:rPr>
        <w:t>Электрон</w:t>
      </w:r>
      <w:proofErr w:type="gramStart"/>
      <w:r w:rsidRPr="001A785F">
        <w:rPr>
          <w:rFonts w:ascii="Times New Roman" w:hAnsi="Times New Roman" w:cs="Times New Roman"/>
          <w:color w:val="000000"/>
          <w:sz w:val="28"/>
          <w:szCs w:val="28"/>
        </w:rPr>
        <w:t>.</w:t>
      </w:r>
      <w:proofErr w:type="gramEnd"/>
      <w:r w:rsidRPr="001A785F">
        <w:rPr>
          <w:rFonts w:ascii="Times New Roman" w:hAnsi="Times New Roman" w:cs="Times New Roman"/>
          <w:color w:val="000000"/>
          <w:sz w:val="28"/>
          <w:szCs w:val="28"/>
        </w:rPr>
        <w:t>дан</w:t>
      </w:r>
      <w:proofErr w:type="spellEnd"/>
      <w:r w:rsidRPr="001A785F">
        <w:rPr>
          <w:rFonts w:ascii="Times New Roman" w:hAnsi="Times New Roman" w:cs="Times New Roman"/>
          <w:color w:val="000000"/>
          <w:sz w:val="28"/>
          <w:szCs w:val="28"/>
        </w:rPr>
        <w:t>. – [М., 202</w:t>
      </w:r>
      <w:r w:rsidR="00DF524E">
        <w:rPr>
          <w:rFonts w:ascii="Times New Roman" w:hAnsi="Times New Roman" w:cs="Times New Roman"/>
          <w:color w:val="000000"/>
          <w:sz w:val="28"/>
          <w:szCs w:val="28"/>
        </w:rPr>
        <w:t>3</w:t>
      </w:r>
      <w:r w:rsidRPr="001A785F">
        <w:rPr>
          <w:rFonts w:ascii="Times New Roman" w:hAnsi="Times New Roman" w:cs="Times New Roman"/>
          <w:color w:val="000000"/>
          <w:sz w:val="28"/>
          <w:szCs w:val="28"/>
        </w:rPr>
        <w:t>.]</w:t>
      </w:r>
    </w:p>
    <w:p w:rsidR="0045656A" w:rsidRPr="001A785F" w:rsidRDefault="0045656A" w:rsidP="001A785F">
      <w:pPr>
        <w:numPr>
          <w:ilvl w:val="0"/>
          <w:numId w:val="40"/>
        </w:numPr>
        <w:shd w:val="clear" w:color="auto" w:fill="FFFFFF"/>
        <w:tabs>
          <w:tab w:val="left" w:pos="993"/>
          <w:tab w:val="left" w:pos="1134"/>
        </w:tabs>
        <w:spacing w:after="0" w:line="240" w:lineRule="auto"/>
        <w:ind w:left="0" w:firstLine="709"/>
        <w:jc w:val="both"/>
        <w:rPr>
          <w:rFonts w:ascii="Times New Roman" w:hAnsi="Times New Roman" w:cs="Times New Roman"/>
          <w:color w:val="000000"/>
        </w:rPr>
      </w:pPr>
      <w:r w:rsidRPr="001A785F">
        <w:rPr>
          <w:rFonts w:ascii="Times New Roman" w:hAnsi="Times New Roman" w:cs="Times New Roman"/>
          <w:color w:val="000000"/>
          <w:sz w:val="28"/>
          <w:szCs w:val="28"/>
        </w:rPr>
        <w:t>Об утверждении Плана счетов бухгалтерского учета, финансово–хозяйственной деятельности организаций и Инструкции по его применению: Приказ Минфина РФ от 30.10.2000 № 94н // Консультант Плюс. [</w:t>
      </w:r>
      <w:proofErr w:type="spellStart"/>
      <w:r w:rsidRPr="001A785F">
        <w:rPr>
          <w:rFonts w:ascii="Times New Roman" w:hAnsi="Times New Roman" w:cs="Times New Roman"/>
          <w:color w:val="000000"/>
          <w:sz w:val="28"/>
          <w:szCs w:val="28"/>
        </w:rPr>
        <w:t>Электрон.ресурс</w:t>
      </w:r>
      <w:proofErr w:type="spellEnd"/>
      <w:r w:rsidRPr="001A785F">
        <w:rPr>
          <w:rFonts w:ascii="Times New Roman" w:hAnsi="Times New Roman" w:cs="Times New Roman"/>
          <w:color w:val="000000"/>
          <w:sz w:val="28"/>
          <w:szCs w:val="28"/>
        </w:rPr>
        <w:t xml:space="preserve">]. – </w:t>
      </w:r>
      <w:proofErr w:type="spellStart"/>
      <w:r w:rsidRPr="001A785F">
        <w:rPr>
          <w:rFonts w:ascii="Times New Roman" w:hAnsi="Times New Roman" w:cs="Times New Roman"/>
          <w:color w:val="000000"/>
          <w:sz w:val="28"/>
          <w:szCs w:val="28"/>
        </w:rPr>
        <w:t>Электрон</w:t>
      </w:r>
      <w:proofErr w:type="gramStart"/>
      <w:r w:rsidRPr="001A785F">
        <w:rPr>
          <w:rFonts w:ascii="Times New Roman" w:hAnsi="Times New Roman" w:cs="Times New Roman"/>
          <w:color w:val="000000"/>
          <w:sz w:val="28"/>
          <w:szCs w:val="28"/>
        </w:rPr>
        <w:t>.</w:t>
      </w:r>
      <w:proofErr w:type="gramEnd"/>
      <w:r w:rsidRPr="001A785F">
        <w:rPr>
          <w:rFonts w:ascii="Times New Roman" w:hAnsi="Times New Roman" w:cs="Times New Roman"/>
          <w:color w:val="000000"/>
          <w:sz w:val="28"/>
          <w:szCs w:val="28"/>
        </w:rPr>
        <w:t>дан</w:t>
      </w:r>
      <w:proofErr w:type="spellEnd"/>
      <w:r w:rsidRPr="001A785F">
        <w:rPr>
          <w:rFonts w:ascii="Times New Roman" w:hAnsi="Times New Roman" w:cs="Times New Roman"/>
          <w:color w:val="000000"/>
          <w:sz w:val="28"/>
          <w:szCs w:val="28"/>
        </w:rPr>
        <w:t>. – [М., 202</w:t>
      </w:r>
      <w:r w:rsidR="00DF524E">
        <w:rPr>
          <w:rFonts w:ascii="Times New Roman" w:hAnsi="Times New Roman" w:cs="Times New Roman"/>
          <w:color w:val="000000"/>
          <w:sz w:val="28"/>
          <w:szCs w:val="28"/>
        </w:rPr>
        <w:t>3</w:t>
      </w:r>
      <w:r w:rsidRPr="001A785F">
        <w:rPr>
          <w:rFonts w:ascii="Times New Roman" w:hAnsi="Times New Roman" w:cs="Times New Roman"/>
          <w:color w:val="000000"/>
          <w:sz w:val="28"/>
          <w:szCs w:val="28"/>
        </w:rPr>
        <w:t>.]</w:t>
      </w:r>
    </w:p>
    <w:p w:rsidR="0045656A" w:rsidRPr="001A785F" w:rsidRDefault="0045656A" w:rsidP="001A785F">
      <w:pPr>
        <w:numPr>
          <w:ilvl w:val="0"/>
          <w:numId w:val="40"/>
        </w:numPr>
        <w:shd w:val="clear" w:color="auto" w:fill="FFFFFF"/>
        <w:tabs>
          <w:tab w:val="left" w:pos="993"/>
          <w:tab w:val="left" w:pos="1134"/>
        </w:tabs>
        <w:spacing w:after="0" w:line="240" w:lineRule="auto"/>
        <w:ind w:left="0" w:firstLine="709"/>
        <w:jc w:val="both"/>
        <w:rPr>
          <w:rFonts w:ascii="Times New Roman" w:hAnsi="Times New Roman" w:cs="Times New Roman"/>
          <w:color w:val="000000"/>
        </w:rPr>
      </w:pPr>
      <w:r w:rsidRPr="001A785F">
        <w:rPr>
          <w:rFonts w:ascii="Times New Roman" w:hAnsi="Times New Roman" w:cs="Times New Roman"/>
          <w:color w:val="000000"/>
          <w:sz w:val="28"/>
          <w:szCs w:val="28"/>
        </w:rPr>
        <w:t>Об утверждении Положения по ведению бухгалтерского учета и бухгалтерской отчетности в Российской Федерации: Приказ Минфина РФ от 29.07.1998 № 34н // Консультант Плюс. [</w:t>
      </w:r>
      <w:proofErr w:type="spellStart"/>
      <w:r w:rsidRPr="001A785F">
        <w:rPr>
          <w:rFonts w:ascii="Times New Roman" w:hAnsi="Times New Roman" w:cs="Times New Roman"/>
          <w:color w:val="000000"/>
          <w:sz w:val="28"/>
          <w:szCs w:val="28"/>
        </w:rPr>
        <w:t>Электрон.ресурс</w:t>
      </w:r>
      <w:proofErr w:type="spellEnd"/>
      <w:r w:rsidRPr="001A785F">
        <w:rPr>
          <w:rFonts w:ascii="Times New Roman" w:hAnsi="Times New Roman" w:cs="Times New Roman"/>
          <w:color w:val="000000"/>
          <w:sz w:val="28"/>
          <w:szCs w:val="28"/>
        </w:rPr>
        <w:t xml:space="preserve">]. – </w:t>
      </w:r>
      <w:proofErr w:type="spellStart"/>
      <w:r w:rsidRPr="001A785F">
        <w:rPr>
          <w:rFonts w:ascii="Times New Roman" w:hAnsi="Times New Roman" w:cs="Times New Roman"/>
          <w:color w:val="000000"/>
          <w:sz w:val="28"/>
          <w:szCs w:val="28"/>
        </w:rPr>
        <w:t>Электрон</w:t>
      </w:r>
      <w:proofErr w:type="gramStart"/>
      <w:r w:rsidRPr="001A785F">
        <w:rPr>
          <w:rFonts w:ascii="Times New Roman" w:hAnsi="Times New Roman" w:cs="Times New Roman"/>
          <w:color w:val="000000"/>
          <w:sz w:val="28"/>
          <w:szCs w:val="28"/>
        </w:rPr>
        <w:t>.</w:t>
      </w:r>
      <w:proofErr w:type="gramEnd"/>
      <w:r w:rsidRPr="001A785F">
        <w:rPr>
          <w:rFonts w:ascii="Times New Roman" w:hAnsi="Times New Roman" w:cs="Times New Roman"/>
          <w:color w:val="000000"/>
          <w:sz w:val="28"/>
          <w:szCs w:val="28"/>
        </w:rPr>
        <w:t>дан</w:t>
      </w:r>
      <w:proofErr w:type="spellEnd"/>
      <w:r w:rsidRPr="001A785F">
        <w:rPr>
          <w:rFonts w:ascii="Times New Roman" w:hAnsi="Times New Roman" w:cs="Times New Roman"/>
          <w:color w:val="000000"/>
          <w:sz w:val="28"/>
          <w:szCs w:val="28"/>
        </w:rPr>
        <w:t>. – [М., 202</w:t>
      </w:r>
      <w:r w:rsidR="00DF524E">
        <w:rPr>
          <w:rFonts w:ascii="Times New Roman" w:hAnsi="Times New Roman" w:cs="Times New Roman"/>
          <w:color w:val="000000"/>
          <w:sz w:val="28"/>
          <w:szCs w:val="28"/>
        </w:rPr>
        <w:t>3</w:t>
      </w:r>
      <w:r w:rsidRPr="001A785F">
        <w:rPr>
          <w:rFonts w:ascii="Times New Roman" w:hAnsi="Times New Roman" w:cs="Times New Roman"/>
          <w:color w:val="000000"/>
          <w:sz w:val="28"/>
          <w:szCs w:val="28"/>
        </w:rPr>
        <w:t>.]</w:t>
      </w:r>
    </w:p>
    <w:p w:rsidR="0045656A" w:rsidRPr="001A785F" w:rsidRDefault="0045656A" w:rsidP="001A785F">
      <w:pPr>
        <w:numPr>
          <w:ilvl w:val="0"/>
          <w:numId w:val="40"/>
        </w:numPr>
        <w:shd w:val="clear" w:color="auto" w:fill="FFFFFF"/>
        <w:tabs>
          <w:tab w:val="left" w:pos="993"/>
          <w:tab w:val="left" w:pos="1134"/>
        </w:tabs>
        <w:spacing w:after="0" w:line="240" w:lineRule="auto"/>
        <w:ind w:left="0" w:firstLine="709"/>
        <w:jc w:val="both"/>
        <w:rPr>
          <w:rFonts w:ascii="Times New Roman" w:hAnsi="Times New Roman" w:cs="Times New Roman"/>
          <w:color w:val="000000"/>
        </w:rPr>
      </w:pPr>
      <w:r w:rsidRPr="001A785F">
        <w:rPr>
          <w:rFonts w:ascii="Times New Roman" w:hAnsi="Times New Roman" w:cs="Times New Roman"/>
          <w:color w:val="000000"/>
          <w:sz w:val="28"/>
          <w:szCs w:val="28"/>
        </w:rPr>
        <w:t>Об утверждении Положений по бухгалтерскому учету вместе с Положением по бухгалтерскому учету» Учетная политика организации» (ПБУ 1/2008); Положением по бухгалтерскому учету «Изменения оценочных значений» (ПБУ 21/2008): Приказ Минфина РФ от 06.10.2008 № 106н (ред. от 08.11.2010) // Консультант Плюс. [</w:t>
      </w:r>
      <w:proofErr w:type="spellStart"/>
      <w:r w:rsidRPr="001A785F">
        <w:rPr>
          <w:rFonts w:ascii="Times New Roman" w:hAnsi="Times New Roman" w:cs="Times New Roman"/>
          <w:color w:val="000000"/>
          <w:sz w:val="28"/>
          <w:szCs w:val="28"/>
        </w:rPr>
        <w:t>Электрон.ресурс</w:t>
      </w:r>
      <w:proofErr w:type="spellEnd"/>
      <w:r w:rsidRPr="001A785F">
        <w:rPr>
          <w:rFonts w:ascii="Times New Roman" w:hAnsi="Times New Roman" w:cs="Times New Roman"/>
          <w:color w:val="000000"/>
          <w:sz w:val="28"/>
          <w:szCs w:val="28"/>
        </w:rPr>
        <w:t xml:space="preserve">]. – </w:t>
      </w:r>
      <w:proofErr w:type="spellStart"/>
      <w:r w:rsidRPr="001A785F">
        <w:rPr>
          <w:rFonts w:ascii="Times New Roman" w:hAnsi="Times New Roman" w:cs="Times New Roman"/>
          <w:color w:val="000000"/>
          <w:sz w:val="28"/>
          <w:szCs w:val="28"/>
        </w:rPr>
        <w:t>Электрон</w:t>
      </w:r>
      <w:proofErr w:type="gramStart"/>
      <w:r w:rsidRPr="001A785F">
        <w:rPr>
          <w:rFonts w:ascii="Times New Roman" w:hAnsi="Times New Roman" w:cs="Times New Roman"/>
          <w:color w:val="000000"/>
          <w:sz w:val="28"/>
          <w:szCs w:val="28"/>
        </w:rPr>
        <w:t>.</w:t>
      </w:r>
      <w:proofErr w:type="gramEnd"/>
      <w:r w:rsidRPr="001A785F">
        <w:rPr>
          <w:rFonts w:ascii="Times New Roman" w:hAnsi="Times New Roman" w:cs="Times New Roman"/>
          <w:color w:val="000000"/>
          <w:sz w:val="28"/>
          <w:szCs w:val="28"/>
        </w:rPr>
        <w:t>дан</w:t>
      </w:r>
      <w:proofErr w:type="spellEnd"/>
      <w:r w:rsidRPr="001A785F">
        <w:rPr>
          <w:rFonts w:ascii="Times New Roman" w:hAnsi="Times New Roman" w:cs="Times New Roman"/>
          <w:color w:val="000000"/>
          <w:sz w:val="28"/>
          <w:szCs w:val="28"/>
        </w:rPr>
        <w:t>. – [М., 202</w:t>
      </w:r>
      <w:r w:rsidR="00DF524E">
        <w:rPr>
          <w:rFonts w:ascii="Times New Roman" w:hAnsi="Times New Roman" w:cs="Times New Roman"/>
          <w:color w:val="000000"/>
          <w:sz w:val="28"/>
          <w:szCs w:val="28"/>
        </w:rPr>
        <w:t>3</w:t>
      </w:r>
      <w:r w:rsidRPr="001A785F">
        <w:rPr>
          <w:rFonts w:ascii="Times New Roman" w:hAnsi="Times New Roman" w:cs="Times New Roman"/>
          <w:color w:val="000000"/>
          <w:sz w:val="28"/>
          <w:szCs w:val="28"/>
        </w:rPr>
        <w:t>.]</w:t>
      </w:r>
    </w:p>
    <w:p w:rsidR="0045656A" w:rsidRPr="001A785F" w:rsidRDefault="0045656A" w:rsidP="001A785F">
      <w:pPr>
        <w:numPr>
          <w:ilvl w:val="0"/>
          <w:numId w:val="40"/>
        </w:numPr>
        <w:shd w:val="clear" w:color="auto" w:fill="FFFFFF"/>
        <w:tabs>
          <w:tab w:val="left" w:pos="993"/>
          <w:tab w:val="left" w:pos="1134"/>
        </w:tabs>
        <w:spacing w:after="0" w:line="240" w:lineRule="auto"/>
        <w:ind w:left="0" w:firstLine="709"/>
        <w:jc w:val="both"/>
        <w:rPr>
          <w:rFonts w:ascii="Times New Roman" w:hAnsi="Times New Roman" w:cs="Times New Roman"/>
          <w:color w:val="000000"/>
        </w:rPr>
      </w:pPr>
      <w:r w:rsidRPr="001A785F">
        <w:rPr>
          <w:rFonts w:ascii="Times New Roman" w:hAnsi="Times New Roman" w:cs="Times New Roman"/>
          <w:color w:val="000000"/>
          <w:sz w:val="28"/>
          <w:szCs w:val="28"/>
        </w:rPr>
        <w:t>Об утверждении Положения по бухгалтерскому учету «Бухгалтерская отчетность организации» (ПБУ 4/99): Приказ Минфина РФ от 06.07.1999 № 43н // Консультант Плюс. [</w:t>
      </w:r>
      <w:proofErr w:type="spellStart"/>
      <w:r w:rsidRPr="001A785F">
        <w:rPr>
          <w:rFonts w:ascii="Times New Roman" w:hAnsi="Times New Roman" w:cs="Times New Roman"/>
          <w:color w:val="000000"/>
          <w:sz w:val="28"/>
          <w:szCs w:val="28"/>
        </w:rPr>
        <w:t>Электрон.ресурс</w:t>
      </w:r>
      <w:proofErr w:type="spellEnd"/>
      <w:r w:rsidRPr="001A785F">
        <w:rPr>
          <w:rFonts w:ascii="Times New Roman" w:hAnsi="Times New Roman" w:cs="Times New Roman"/>
          <w:color w:val="000000"/>
          <w:sz w:val="28"/>
          <w:szCs w:val="28"/>
        </w:rPr>
        <w:t xml:space="preserve">]. – </w:t>
      </w:r>
      <w:proofErr w:type="spellStart"/>
      <w:r w:rsidRPr="001A785F">
        <w:rPr>
          <w:rFonts w:ascii="Times New Roman" w:hAnsi="Times New Roman" w:cs="Times New Roman"/>
          <w:color w:val="000000"/>
          <w:sz w:val="28"/>
          <w:szCs w:val="28"/>
        </w:rPr>
        <w:t>Электрон</w:t>
      </w:r>
      <w:proofErr w:type="gramStart"/>
      <w:r w:rsidRPr="001A785F">
        <w:rPr>
          <w:rFonts w:ascii="Times New Roman" w:hAnsi="Times New Roman" w:cs="Times New Roman"/>
          <w:color w:val="000000"/>
          <w:sz w:val="28"/>
          <w:szCs w:val="28"/>
        </w:rPr>
        <w:t>.</w:t>
      </w:r>
      <w:proofErr w:type="gramEnd"/>
      <w:r w:rsidRPr="001A785F">
        <w:rPr>
          <w:rFonts w:ascii="Times New Roman" w:hAnsi="Times New Roman" w:cs="Times New Roman"/>
          <w:color w:val="000000"/>
          <w:sz w:val="28"/>
          <w:szCs w:val="28"/>
        </w:rPr>
        <w:t>дан</w:t>
      </w:r>
      <w:proofErr w:type="spellEnd"/>
      <w:r w:rsidRPr="001A785F">
        <w:rPr>
          <w:rFonts w:ascii="Times New Roman" w:hAnsi="Times New Roman" w:cs="Times New Roman"/>
          <w:color w:val="000000"/>
          <w:sz w:val="28"/>
          <w:szCs w:val="28"/>
        </w:rPr>
        <w:t>. – [М., 202</w:t>
      </w:r>
      <w:r w:rsidR="00DF524E">
        <w:rPr>
          <w:rFonts w:ascii="Times New Roman" w:hAnsi="Times New Roman" w:cs="Times New Roman"/>
          <w:color w:val="000000"/>
          <w:sz w:val="28"/>
          <w:szCs w:val="28"/>
        </w:rPr>
        <w:t>3</w:t>
      </w:r>
      <w:r w:rsidRPr="001A785F">
        <w:rPr>
          <w:rFonts w:ascii="Times New Roman" w:hAnsi="Times New Roman" w:cs="Times New Roman"/>
          <w:color w:val="000000"/>
          <w:sz w:val="28"/>
          <w:szCs w:val="28"/>
        </w:rPr>
        <w:t>.]</w:t>
      </w:r>
    </w:p>
    <w:p w:rsidR="0045656A" w:rsidRPr="001A785F" w:rsidRDefault="0045656A" w:rsidP="001A785F">
      <w:pPr>
        <w:numPr>
          <w:ilvl w:val="0"/>
          <w:numId w:val="40"/>
        </w:numPr>
        <w:shd w:val="clear" w:color="auto" w:fill="FFFFFF"/>
        <w:tabs>
          <w:tab w:val="left" w:pos="993"/>
          <w:tab w:val="left" w:pos="1134"/>
        </w:tabs>
        <w:spacing w:after="0" w:line="240" w:lineRule="auto"/>
        <w:ind w:left="0" w:firstLine="709"/>
        <w:jc w:val="both"/>
        <w:rPr>
          <w:rFonts w:ascii="Times New Roman" w:hAnsi="Times New Roman" w:cs="Times New Roman"/>
          <w:color w:val="000000"/>
        </w:rPr>
      </w:pPr>
      <w:r w:rsidRPr="001A785F">
        <w:rPr>
          <w:rFonts w:ascii="Times New Roman" w:hAnsi="Times New Roman" w:cs="Times New Roman"/>
          <w:color w:val="000000"/>
          <w:sz w:val="28"/>
          <w:szCs w:val="28"/>
        </w:rPr>
        <w:t>Об утверждении Положения по бухгалтерскому учету «Учет материально–производственных запасов» (ПБУ 5/01): Приказ Минфина РФ от 09.06.2001 № 44н // Консультант Плюс. [</w:t>
      </w:r>
      <w:proofErr w:type="spellStart"/>
      <w:r w:rsidRPr="001A785F">
        <w:rPr>
          <w:rFonts w:ascii="Times New Roman" w:hAnsi="Times New Roman" w:cs="Times New Roman"/>
          <w:color w:val="000000"/>
          <w:sz w:val="28"/>
          <w:szCs w:val="28"/>
        </w:rPr>
        <w:t>Электрон.ресурс</w:t>
      </w:r>
      <w:proofErr w:type="spellEnd"/>
      <w:r w:rsidRPr="001A785F">
        <w:rPr>
          <w:rFonts w:ascii="Times New Roman" w:hAnsi="Times New Roman" w:cs="Times New Roman"/>
          <w:color w:val="000000"/>
          <w:sz w:val="28"/>
          <w:szCs w:val="28"/>
        </w:rPr>
        <w:t xml:space="preserve">]. – </w:t>
      </w:r>
      <w:proofErr w:type="spellStart"/>
      <w:r w:rsidRPr="001A785F">
        <w:rPr>
          <w:rFonts w:ascii="Times New Roman" w:hAnsi="Times New Roman" w:cs="Times New Roman"/>
          <w:color w:val="000000"/>
          <w:sz w:val="28"/>
          <w:szCs w:val="28"/>
        </w:rPr>
        <w:t>Электрон</w:t>
      </w:r>
      <w:proofErr w:type="gramStart"/>
      <w:r w:rsidRPr="001A785F">
        <w:rPr>
          <w:rFonts w:ascii="Times New Roman" w:hAnsi="Times New Roman" w:cs="Times New Roman"/>
          <w:color w:val="000000"/>
          <w:sz w:val="28"/>
          <w:szCs w:val="28"/>
        </w:rPr>
        <w:t>.</w:t>
      </w:r>
      <w:proofErr w:type="gramEnd"/>
      <w:r w:rsidRPr="001A785F">
        <w:rPr>
          <w:rFonts w:ascii="Times New Roman" w:hAnsi="Times New Roman" w:cs="Times New Roman"/>
          <w:color w:val="000000"/>
          <w:sz w:val="28"/>
          <w:szCs w:val="28"/>
        </w:rPr>
        <w:t>дан</w:t>
      </w:r>
      <w:proofErr w:type="spellEnd"/>
      <w:r w:rsidRPr="001A785F">
        <w:rPr>
          <w:rFonts w:ascii="Times New Roman" w:hAnsi="Times New Roman" w:cs="Times New Roman"/>
          <w:color w:val="000000"/>
          <w:sz w:val="28"/>
          <w:szCs w:val="28"/>
        </w:rPr>
        <w:t>. – [М., 202</w:t>
      </w:r>
      <w:r w:rsidR="00DF524E">
        <w:rPr>
          <w:rFonts w:ascii="Times New Roman" w:hAnsi="Times New Roman" w:cs="Times New Roman"/>
          <w:color w:val="000000"/>
          <w:sz w:val="28"/>
          <w:szCs w:val="28"/>
        </w:rPr>
        <w:t>3</w:t>
      </w:r>
      <w:r w:rsidRPr="001A785F">
        <w:rPr>
          <w:rFonts w:ascii="Times New Roman" w:hAnsi="Times New Roman" w:cs="Times New Roman"/>
          <w:color w:val="000000"/>
          <w:sz w:val="28"/>
          <w:szCs w:val="28"/>
        </w:rPr>
        <w:t>.]</w:t>
      </w:r>
    </w:p>
    <w:p w:rsidR="0045656A" w:rsidRPr="001A785F" w:rsidRDefault="0045656A" w:rsidP="001A785F">
      <w:pPr>
        <w:numPr>
          <w:ilvl w:val="0"/>
          <w:numId w:val="40"/>
        </w:numPr>
        <w:shd w:val="clear" w:color="auto" w:fill="FFFFFF"/>
        <w:tabs>
          <w:tab w:val="left" w:pos="993"/>
          <w:tab w:val="left" w:pos="1134"/>
        </w:tabs>
        <w:spacing w:after="0" w:line="240" w:lineRule="auto"/>
        <w:ind w:left="0" w:firstLine="709"/>
        <w:jc w:val="both"/>
        <w:rPr>
          <w:rFonts w:ascii="Times New Roman" w:hAnsi="Times New Roman" w:cs="Times New Roman"/>
          <w:color w:val="000000"/>
        </w:rPr>
      </w:pPr>
      <w:r w:rsidRPr="001A785F">
        <w:rPr>
          <w:rFonts w:ascii="Times New Roman" w:hAnsi="Times New Roman" w:cs="Times New Roman"/>
          <w:color w:val="000000"/>
          <w:sz w:val="28"/>
          <w:szCs w:val="28"/>
        </w:rPr>
        <w:t>Об утверждении Методических указаний по бухгалтерскому учету материально–производственных запасов: Приказ Минфина РФ от 28.12.2001 № 119н // Консультант Плюс. [</w:t>
      </w:r>
      <w:proofErr w:type="spellStart"/>
      <w:r w:rsidRPr="001A785F">
        <w:rPr>
          <w:rFonts w:ascii="Times New Roman" w:hAnsi="Times New Roman" w:cs="Times New Roman"/>
          <w:color w:val="000000"/>
          <w:sz w:val="28"/>
          <w:szCs w:val="28"/>
        </w:rPr>
        <w:t>Электрон.ресурс</w:t>
      </w:r>
      <w:proofErr w:type="spellEnd"/>
      <w:r w:rsidRPr="001A785F">
        <w:rPr>
          <w:rFonts w:ascii="Times New Roman" w:hAnsi="Times New Roman" w:cs="Times New Roman"/>
          <w:color w:val="000000"/>
          <w:sz w:val="28"/>
          <w:szCs w:val="28"/>
        </w:rPr>
        <w:t xml:space="preserve">]. – </w:t>
      </w:r>
      <w:proofErr w:type="spellStart"/>
      <w:r w:rsidRPr="001A785F">
        <w:rPr>
          <w:rFonts w:ascii="Times New Roman" w:hAnsi="Times New Roman" w:cs="Times New Roman"/>
          <w:color w:val="000000"/>
          <w:sz w:val="28"/>
          <w:szCs w:val="28"/>
        </w:rPr>
        <w:t>Электрон</w:t>
      </w:r>
      <w:proofErr w:type="gramStart"/>
      <w:r w:rsidRPr="001A785F">
        <w:rPr>
          <w:rFonts w:ascii="Times New Roman" w:hAnsi="Times New Roman" w:cs="Times New Roman"/>
          <w:color w:val="000000"/>
          <w:sz w:val="28"/>
          <w:szCs w:val="28"/>
        </w:rPr>
        <w:t>.</w:t>
      </w:r>
      <w:proofErr w:type="gramEnd"/>
      <w:r w:rsidRPr="001A785F">
        <w:rPr>
          <w:rFonts w:ascii="Times New Roman" w:hAnsi="Times New Roman" w:cs="Times New Roman"/>
          <w:color w:val="000000"/>
          <w:sz w:val="28"/>
          <w:szCs w:val="28"/>
        </w:rPr>
        <w:t>дан</w:t>
      </w:r>
      <w:proofErr w:type="spellEnd"/>
      <w:r w:rsidRPr="001A785F">
        <w:rPr>
          <w:rFonts w:ascii="Times New Roman" w:hAnsi="Times New Roman" w:cs="Times New Roman"/>
          <w:color w:val="000000"/>
          <w:sz w:val="28"/>
          <w:szCs w:val="28"/>
        </w:rPr>
        <w:t>. – [М., 202</w:t>
      </w:r>
      <w:r w:rsidR="00DF524E">
        <w:rPr>
          <w:rFonts w:ascii="Times New Roman" w:hAnsi="Times New Roman" w:cs="Times New Roman"/>
          <w:color w:val="000000"/>
          <w:sz w:val="28"/>
          <w:szCs w:val="28"/>
        </w:rPr>
        <w:t>3</w:t>
      </w:r>
      <w:r w:rsidRPr="001A785F">
        <w:rPr>
          <w:rFonts w:ascii="Times New Roman" w:hAnsi="Times New Roman" w:cs="Times New Roman"/>
          <w:color w:val="000000"/>
          <w:sz w:val="28"/>
          <w:szCs w:val="28"/>
        </w:rPr>
        <w:t>.]</w:t>
      </w:r>
    </w:p>
    <w:p w:rsidR="0045656A" w:rsidRPr="001A785F" w:rsidRDefault="0045656A" w:rsidP="001A785F">
      <w:pPr>
        <w:numPr>
          <w:ilvl w:val="0"/>
          <w:numId w:val="40"/>
        </w:numPr>
        <w:shd w:val="clear" w:color="auto" w:fill="FFFFFF"/>
        <w:tabs>
          <w:tab w:val="left" w:pos="993"/>
          <w:tab w:val="left" w:pos="1134"/>
        </w:tabs>
        <w:spacing w:after="0" w:line="240" w:lineRule="auto"/>
        <w:ind w:left="0" w:firstLine="709"/>
        <w:jc w:val="both"/>
        <w:rPr>
          <w:rFonts w:ascii="Times New Roman" w:hAnsi="Times New Roman" w:cs="Times New Roman"/>
          <w:color w:val="000000"/>
        </w:rPr>
      </w:pPr>
      <w:r w:rsidRPr="001A785F">
        <w:rPr>
          <w:rFonts w:ascii="Times New Roman" w:hAnsi="Times New Roman" w:cs="Times New Roman"/>
          <w:color w:val="000000"/>
          <w:sz w:val="28"/>
          <w:szCs w:val="28"/>
        </w:rPr>
        <w:t>Об утверждении Положения по бухгалтерскому учету «Учет основных средств» (ПБУ 6/01): Приказ Минфина РФ от 30.03.2001 № 26н // Консультант Плюс. [</w:t>
      </w:r>
      <w:proofErr w:type="spellStart"/>
      <w:r w:rsidRPr="001A785F">
        <w:rPr>
          <w:rFonts w:ascii="Times New Roman" w:hAnsi="Times New Roman" w:cs="Times New Roman"/>
          <w:color w:val="000000"/>
          <w:sz w:val="28"/>
          <w:szCs w:val="28"/>
        </w:rPr>
        <w:t>Электрон.ресурс</w:t>
      </w:r>
      <w:proofErr w:type="spellEnd"/>
      <w:r w:rsidRPr="001A785F">
        <w:rPr>
          <w:rFonts w:ascii="Times New Roman" w:hAnsi="Times New Roman" w:cs="Times New Roman"/>
          <w:color w:val="000000"/>
          <w:sz w:val="28"/>
          <w:szCs w:val="28"/>
        </w:rPr>
        <w:t xml:space="preserve">]. – </w:t>
      </w:r>
      <w:proofErr w:type="spellStart"/>
      <w:r w:rsidRPr="001A785F">
        <w:rPr>
          <w:rFonts w:ascii="Times New Roman" w:hAnsi="Times New Roman" w:cs="Times New Roman"/>
          <w:color w:val="000000"/>
          <w:sz w:val="28"/>
          <w:szCs w:val="28"/>
        </w:rPr>
        <w:t>Электрон</w:t>
      </w:r>
      <w:proofErr w:type="gramStart"/>
      <w:r w:rsidRPr="001A785F">
        <w:rPr>
          <w:rFonts w:ascii="Times New Roman" w:hAnsi="Times New Roman" w:cs="Times New Roman"/>
          <w:color w:val="000000"/>
          <w:sz w:val="28"/>
          <w:szCs w:val="28"/>
        </w:rPr>
        <w:t>.</w:t>
      </w:r>
      <w:proofErr w:type="gramEnd"/>
      <w:r w:rsidRPr="001A785F">
        <w:rPr>
          <w:rFonts w:ascii="Times New Roman" w:hAnsi="Times New Roman" w:cs="Times New Roman"/>
          <w:color w:val="000000"/>
          <w:sz w:val="28"/>
          <w:szCs w:val="28"/>
        </w:rPr>
        <w:t>дан</w:t>
      </w:r>
      <w:proofErr w:type="spellEnd"/>
      <w:r w:rsidRPr="001A785F">
        <w:rPr>
          <w:rFonts w:ascii="Times New Roman" w:hAnsi="Times New Roman" w:cs="Times New Roman"/>
          <w:color w:val="000000"/>
          <w:sz w:val="28"/>
          <w:szCs w:val="28"/>
        </w:rPr>
        <w:t>. – [М., 202</w:t>
      </w:r>
      <w:r w:rsidR="00DF524E">
        <w:rPr>
          <w:rFonts w:ascii="Times New Roman" w:hAnsi="Times New Roman" w:cs="Times New Roman"/>
          <w:color w:val="000000"/>
          <w:sz w:val="28"/>
          <w:szCs w:val="28"/>
        </w:rPr>
        <w:t>3</w:t>
      </w:r>
      <w:r w:rsidRPr="001A785F">
        <w:rPr>
          <w:rFonts w:ascii="Times New Roman" w:hAnsi="Times New Roman" w:cs="Times New Roman"/>
          <w:color w:val="000000"/>
          <w:sz w:val="28"/>
          <w:szCs w:val="28"/>
        </w:rPr>
        <w:t>.]</w:t>
      </w:r>
    </w:p>
    <w:p w:rsidR="0045656A" w:rsidRPr="001A785F" w:rsidRDefault="0045656A" w:rsidP="001A785F">
      <w:pPr>
        <w:numPr>
          <w:ilvl w:val="0"/>
          <w:numId w:val="40"/>
        </w:numPr>
        <w:shd w:val="clear" w:color="auto" w:fill="FFFFFF"/>
        <w:tabs>
          <w:tab w:val="left" w:pos="993"/>
          <w:tab w:val="left" w:pos="1134"/>
        </w:tabs>
        <w:spacing w:after="0" w:line="240" w:lineRule="auto"/>
        <w:ind w:left="0" w:firstLine="709"/>
        <w:jc w:val="both"/>
        <w:rPr>
          <w:rFonts w:ascii="Times New Roman" w:hAnsi="Times New Roman" w:cs="Times New Roman"/>
          <w:color w:val="000000"/>
        </w:rPr>
      </w:pPr>
      <w:r w:rsidRPr="001A785F">
        <w:rPr>
          <w:rFonts w:ascii="Times New Roman" w:hAnsi="Times New Roman" w:cs="Times New Roman"/>
          <w:color w:val="000000"/>
          <w:sz w:val="28"/>
          <w:szCs w:val="28"/>
        </w:rPr>
        <w:t>Об утверждении Методических указаний по бухгалтерскому учету основных средств: Приказ Минфина РФ от 13.10.2003 № 91н // Консультант Плюс. [</w:t>
      </w:r>
      <w:proofErr w:type="spellStart"/>
      <w:r w:rsidRPr="001A785F">
        <w:rPr>
          <w:rFonts w:ascii="Times New Roman" w:hAnsi="Times New Roman" w:cs="Times New Roman"/>
          <w:color w:val="000000"/>
          <w:sz w:val="28"/>
          <w:szCs w:val="28"/>
        </w:rPr>
        <w:t>Электрон.ресурс</w:t>
      </w:r>
      <w:proofErr w:type="spellEnd"/>
      <w:r w:rsidRPr="001A785F">
        <w:rPr>
          <w:rFonts w:ascii="Times New Roman" w:hAnsi="Times New Roman" w:cs="Times New Roman"/>
          <w:color w:val="000000"/>
          <w:sz w:val="28"/>
          <w:szCs w:val="28"/>
        </w:rPr>
        <w:t xml:space="preserve">]. – </w:t>
      </w:r>
      <w:proofErr w:type="spellStart"/>
      <w:r w:rsidRPr="001A785F">
        <w:rPr>
          <w:rFonts w:ascii="Times New Roman" w:hAnsi="Times New Roman" w:cs="Times New Roman"/>
          <w:color w:val="000000"/>
          <w:sz w:val="28"/>
          <w:szCs w:val="28"/>
        </w:rPr>
        <w:t>Электрон</w:t>
      </w:r>
      <w:proofErr w:type="gramStart"/>
      <w:r w:rsidRPr="001A785F">
        <w:rPr>
          <w:rFonts w:ascii="Times New Roman" w:hAnsi="Times New Roman" w:cs="Times New Roman"/>
          <w:color w:val="000000"/>
          <w:sz w:val="28"/>
          <w:szCs w:val="28"/>
        </w:rPr>
        <w:t>.</w:t>
      </w:r>
      <w:proofErr w:type="gramEnd"/>
      <w:r w:rsidRPr="001A785F">
        <w:rPr>
          <w:rFonts w:ascii="Times New Roman" w:hAnsi="Times New Roman" w:cs="Times New Roman"/>
          <w:color w:val="000000"/>
          <w:sz w:val="28"/>
          <w:szCs w:val="28"/>
        </w:rPr>
        <w:t>дан</w:t>
      </w:r>
      <w:proofErr w:type="spellEnd"/>
      <w:r w:rsidRPr="001A785F">
        <w:rPr>
          <w:rFonts w:ascii="Times New Roman" w:hAnsi="Times New Roman" w:cs="Times New Roman"/>
          <w:color w:val="000000"/>
          <w:sz w:val="28"/>
          <w:szCs w:val="28"/>
        </w:rPr>
        <w:t>. – [М., 202</w:t>
      </w:r>
      <w:r w:rsidR="008E4950">
        <w:rPr>
          <w:rFonts w:ascii="Times New Roman" w:hAnsi="Times New Roman" w:cs="Times New Roman"/>
          <w:color w:val="000000"/>
          <w:sz w:val="28"/>
          <w:szCs w:val="28"/>
        </w:rPr>
        <w:t>3</w:t>
      </w:r>
      <w:r w:rsidRPr="001A785F">
        <w:rPr>
          <w:rFonts w:ascii="Times New Roman" w:hAnsi="Times New Roman" w:cs="Times New Roman"/>
          <w:color w:val="000000"/>
          <w:sz w:val="28"/>
          <w:szCs w:val="28"/>
        </w:rPr>
        <w:t>.]</w:t>
      </w:r>
    </w:p>
    <w:p w:rsidR="0045656A" w:rsidRPr="001A785F" w:rsidRDefault="0045656A" w:rsidP="001A785F">
      <w:pPr>
        <w:numPr>
          <w:ilvl w:val="0"/>
          <w:numId w:val="40"/>
        </w:numPr>
        <w:shd w:val="clear" w:color="auto" w:fill="FFFFFF"/>
        <w:tabs>
          <w:tab w:val="left" w:pos="993"/>
          <w:tab w:val="left" w:pos="1134"/>
        </w:tabs>
        <w:spacing w:after="0" w:line="240" w:lineRule="auto"/>
        <w:ind w:left="0" w:firstLine="709"/>
        <w:jc w:val="both"/>
        <w:rPr>
          <w:rFonts w:ascii="Times New Roman" w:hAnsi="Times New Roman" w:cs="Times New Roman"/>
          <w:color w:val="000000"/>
        </w:rPr>
      </w:pPr>
      <w:r w:rsidRPr="001A785F">
        <w:rPr>
          <w:rFonts w:ascii="Times New Roman" w:hAnsi="Times New Roman" w:cs="Times New Roman"/>
          <w:color w:val="000000"/>
          <w:sz w:val="28"/>
          <w:szCs w:val="28"/>
        </w:rPr>
        <w:t>Об утверждении Положения по бухгалтерскому учету «Доходы организации» (ПБУ 9/99): Приказ Минфина РФ от 06.05.1999 № 32н // Консультант Плюс. [</w:t>
      </w:r>
      <w:proofErr w:type="spellStart"/>
      <w:r w:rsidRPr="001A785F">
        <w:rPr>
          <w:rFonts w:ascii="Times New Roman" w:hAnsi="Times New Roman" w:cs="Times New Roman"/>
          <w:color w:val="000000"/>
          <w:sz w:val="28"/>
          <w:szCs w:val="28"/>
        </w:rPr>
        <w:t>Электрон.ресурс</w:t>
      </w:r>
      <w:proofErr w:type="spellEnd"/>
      <w:r w:rsidRPr="001A785F">
        <w:rPr>
          <w:rFonts w:ascii="Times New Roman" w:hAnsi="Times New Roman" w:cs="Times New Roman"/>
          <w:color w:val="000000"/>
          <w:sz w:val="28"/>
          <w:szCs w:val="28"/>
        </w:rPr>
        <w:t xml:space="preserve">]. – </w:t>
      </w:r>
      <w:proofErr w:type="spellStart"/>
      <w:r w:rsidRPr="001A785F">
        <w:rPr>
          <w:rFonts w:ascii="Times New Roman" w:hAnsi="Times New Roman" w:cs="Times New Roman"/>
          <w:color w:val="000000"/>
          <w:sz w:val="28"/>
          <w:szCs w:val="28"/>
        </w:rPr>
        <w:t>Электрон</w:t>
      </w:r>
      <w:proofErr w:type="gramStart"/>
      <w:r w:rsidRPr="001A785F">
        <w:rPr>
          <w:rFonts w:ascii="Times New Roman" w:hAnsi="Times New Roman" w:cs="Times New Roman"/>
          <w:color w:val="000000"/>
          <w:sz w:val="28"/>
          <w:szCs w:val="28"/>
        </w:rPr>
        <w:t>.</w:t>
      </w:r>
      <w:proofErr w:type="gramEnd"/>
      <w:r w:rsidRPr="001A785F">
        <w:rPr>
          <w:rFonts w:ascii="Times New Roman" w:hAnsi="Times New Roman" w:cs="Times New Roman"/>
          <w:color w:val="000000"/>
          <w:sz w:val="28"/>
          <w:szCs w:val="28"/>
        </w:rPr>
        <w:t>дан</w:t>
      </w:r>
      <w:proofErr w:type="spellEnd"/>
      <w:r w:rsidRPr="001A785F">
        <w:rPr>
          <w:rFonts w:ascii="Times New Roman" w:hAnsi="Times New Roman" w:cs="Times New Roman"/>
          <w:color w:val="000000"/>
          <w:sz w:val="28"/>
          <w:szCs w:val="28"/>
        </w:rPr>
        <w:t>. – [М., 202</w:t>
      </w:r>
      <w:r w:rsidR="008E4950">
        <w:rPr>
          <w:rFonts w:ascii="Times New Roman" w:hAnsi="Times New Roman" w:cs="Times New Roman"/>
          <w:color w:val="000000"/>
          <w:sz w:val="28"/>
          <w:szCs w:val="28"/>
        </w:rPr>
        <w:t>3</w:t>
      </w:r>
      <w:r w:rsidRPr="001A785F">
        <w:rPr>
          <w:rFonts w:ascii="Times New Roman" w:hAnsi="Times New Roman" w:cs="Times New Roman"/>
          <w:color w:val="000000"/>
          <w:sz w:val="28"/>
          <w:szCs w:val="28"/>
        </w:rPr>
        <w:t>.]</w:t>
      </w:r>
    </w:p>
    <w:p w:rsidR="0045656A" w:rsidRPr="001A785F" w:rsidRDefault="0045656A" w:rsidP="001A785F">
      <w:pPr>
        <w:numPr>
          <w:ilvl w:val="0"/>
          <w:numId w:val="40"/>
        </w:numPr>
        <w:shd w:val="clear" w:color="auto" w:fill="FFFFFF"/>
        <w:tabs>
          <w:tab w:val="left" w:pos="993"/>
          <w:tab w:val="left" w:pos="1134"/>
        </w:tabs>
        <w:spacing w:after="0" w:line="240" w:lineRule="auto"/>
        <w:ind w:left="0" w:firstLine="709"/>
        <w:jc w:val="both"/>
        <w:rPr>
          <w:rFonts w:ascii="Times New Roman" w:hAnsi="Times New Roman" w:cs="Times New Roman"/>
          <w:color w:val="000000"/>
        </w:rPr>
      </w:pPr>
      <w:r w:rsidRPr="001A785F">
        <w:rPr>
          <w:rFonts w:ascii="Times New Roman" w:hAnsi="Times New Roman" w:cs="Times New Roman"/>
          <w:color w:val="000000"/>
          <w:sz w:val="28"/>
          <w:szCs w:val="28"/>
        </w:rPr>
        <w:t>Об утверждении Положения по бухгалтерскому учету «Расходы организации» (ПБУ 10/99): Приказ Минфина РФ от 06.05.1999 № 33н (ред. от 27.04.2012) // Консультант Плюс. [</w:t>
      </w:r>
      <w:proofErr w:type="spellStart"/>
      <w:r w:rsidRPr="001A785F">
        <w:rPr>
          <w:rFonts w:ascii="Times New Roman" w:hAnsi="Times New Roman" w:cs="Times New Roman"/>
          <w:color w:val="000000"/>
          <w:sz w:val="28"/>
          <w:szCs w:val="28"/>
        </w:rPr>
        <w:t>Электрон.ресурс</w:t>
      </w:r>
      <w:proofErr w:type="spellEnd"/>
      <w:r w:rsidRPr="001A785F">
        <w:rPr>
          <w:rFonts w:ascii="Times New Roman" w:hAnsi="Times New Roman" w:cs="Times New Roman"/>
          <w:color w:val="000000"/>
          <w:sz w:val="28"/>
          <w:szCs w:val="28"/>
        </w:rPr>
        <w:t xml:space="preserve">]. – </w:t>
      </w:r>
      <w:proofErr w:type="spellStart"/>
      <w:r w:rsidRPr="001A785F">
        <w:rPr>
          <w:rFonts w:ascii="Times New Roman" w:hAnsi="Times New Roman" w:cs="Times New Roman"/>
          <w:color w:val="000000"/>
          <w:sz w:val="28"/>
          <w:szCs w:val="28"/>
        </w:rPr>
        <w:t>Электрон</w:t>
      </w:r>
      <w:proofErr w:type="gramStart"/>
      <w:r w:rsidRPr="001A785F">
        <w:rPr>
          <w:rFonts w:ascii="Times New Roman" w:hAnsi="Times New Roman" w:cs="Times New Roman"/>
          <w:color w:val="000000"/>
          <w:sz w:val="28"/>
          <w:szCs w:val="28"/>
        </w:rPr>
        <w:t>.</w:t>
      </w:r>
      <w:proofErr w:type="gramEnd"/>
      <w:r w:rsidRPr="001A785F">
        <w:rPr>
          <w:rFonts w:ascii="Times New Roman" w:hAnsi="Times New Roman" w:cs="Times New Roman"/>
          <w:color w:val="000000"/>
          <w:sz w:val="28"/>
          <w:szCs w:val="28"/>
        </w:rPr>
        <w:t>дан</w:t>
      </w:r>
      <w:proofErr w:type="spellEnd"/>
      <w:r w:rsidRPr="001A785F">
        <w:rPr>
          <w:rFonts w:ascii="Times New Roman" w:hAnsi="Times New Roman" w:cs="Times New Roman"/>
          <w:color w:val="000000"/>
          <w:sz w:val="28"/>
          <w:szCs w:val="28"/>
        </w:rPr>
        <w:t>. – [М., 202</w:t>
      </w:r>
      <w:r w:rsidR="008E4950">
        <w:rPr>
          <w:rFonts w:ascii="Times New Roman" w:hAnsi="Times New Roman" w:cs="Times New Roman"/>
          <w:color w:val="000000"/>
          <w:sz w:val="28"/>
          <w:szCs w:val="28"/>
        </w:rPr>
        <w:t>3</w:t>
      </w:r>
      <w:r w:rsidRPr="001A785F">
        <w:rPr>
          <w:rFonts w:ascii="Times New Roman" w:hAnsi="Times New Roman" w:cs="Times New Roman"/>
          <w:color w:val="000000"/>
          <w:sz w:val="28"/>
          <w:szCs w:val="28"/>
        </w:rPr>
        <w:t>.]</w:t>
      </w:r>
    </w:p>
    <w:p w:rsidR="0045656A" w:rsidRPr="001A785F" w:rsidRDefault="0045656A" w:rsidP="001A785F">
      <w:pPr>
        <w:numPr>
          <w:ilvl w:val="0"/>
          <w:numId w:val="40"/>
        </w:numPr>
        <w:shd w:val="clear" w:color="auto" w:fill="FFFFFF"/>
        <w:tabs>
          <w:tab w:val="left" w:pos="993"/>
          <w:tab w:val="left" w:pos="1134"/>
        </w:tabs>
        <w:spacing w:after="0" w:line="240" w:lineRule="auto"/>
        <w:ind w:left="0" w:firstLine="709"/>
        <w:jc w:val="both"/>
        <w:rPr>
          <w:rFonts w:ascii="Times New Roman" w:hAnsi="Times New Roman" w:cs="Times New Roman"/>
          <w:color w:val="000000"/>
        </w:rPr>
      </w:pPr>
      <w:r w:rsidRPr="001A785F">
        <w:rPr>
          <w:rFonts w:ascii="Times New Roman" w:hAnsi="Times New Roman" w:cs="Times New Roman"/>
          <w:color w:val="000000"/>
          <w:sz w:val="28"/>
          <w:szCs w:val="28"/>
        </w:rPr>
        <w:lastRenderedPageBreak/>
        <w:t>Об утверждении Положения по бухгалтерскому учету «Учет нематериальных активов» (ПБУ 14/2007): Приказ Минфина РФ от 27.12.2007 № 153н // Консультант Плюс. [</w:t>
      </w:r>
      <w:proofErr w:type="spellStart"/>
      <w:r w:rsidRPr="001A785F">
        <w:rPr>
          <w:rFonts w:ascii="Times New Roman" w:hAnsi="Times New Roman" w:cs="Times New Roman"/>
          <w:color w:val="000000"/>
          <w:sz w:val="28"/>
          <w:szCs w:val="28"/>
        </w:rPr>
        <w:t>Электрон.ресурс</w:t>
      </w:r>
      <w:proofErr w:type="spellEnd"/>
      <w:r w:rsidRPr="001A785F">
        <w:rPr>
          <w:rFonts w:ascii="Times New Roman" w:hAnsi="Times New Roman" w:cs="Times New Roman"/>
          <w:color w:val="000000"/>
          <w:sz w:val="28"/>
          <w:szCs w:val="28"/>
        </w:rPr>
        <w:t xml:space="preserve">]. – </w:t>
      </w:r>
      <w:proofErr w:type="spellStart"/>
      <w:r w:rsidRPr="001A785F">
        <w:rPr>
          <w:rFonts w:ascii="Times New Roman" w:hAnsi="Times New Roman" w:cs="Times New Roman"/>
          <w:color w:val="000000"/>
          <w:sz w:val="28"/>
          <w:szCs w:val="28"/>
        </w:rPr>
        <w:t>Электрон</w:t>
      </w:r>
      <w:proofErr w:type="gramStart"/>
      <w:r w:rsidRPr="001A785F">
        <w:rPr>
          <w:rFonts w:ascii="Times New Roman" w:hAnsi="Times New Roman" w:cs="Times New Roman"/>
          <w:color w:val="000000"/>
          <w:sz w:val="28"/>
          <w:szCs w:val="28"/>
        </w:rPr>
        <w:t>.</w:t>
      </w:r>
      <w:proofErr w:type="gramEnd"/>
      <w:r w:rsidRPr="001A785F">
        <w:rPr>
          <w:rFonts w:ascii="Times New Roman" w:hAnsi="Times New Roman" w:cs="Times New Roman"/>
          <w:color w:val="000000"/>
          <w:sz w:val="28"/>
          <w:szCs w:val="28"/>
        </w:rPr>
        <w:t>дан</w:t>
      </w:r>
      <w:proofErr w:type="spellEnd"/>
      <w:r w:rsidRPr="001A785F">
        <w:rPr>
          <w:rFonts w:ascii="Times New Roman" w:hAnsi="Times New Roman" w:cs="Times New Roman"/>
          <w:color w:val="000000"/>
          <w:sz w:val="28"/>
          <w:szCs w:val="28"/>
        </w:rPr>
        <w:t>. – [М., 202</w:t>
      </w:r>
      <w:r w:rsidR="008E4950">
        <w:rPr>
          <w:rFonts w:ascii="Times New Roman" w:hAnsi="Times New Roman" w:cs="Times New Roman"/>
          <w:color w:val="000000"/>
          <w:sz w:val="28"/>
          <w:szCs w:val="28"/>
        </w:rPr>
        <w:t>3</w:t>
      </w:r>
      <w:r w:rsidRPr="001A785F">
        <w:rPr>
          <w:rFonts w:ascii="Times New Roman" w:hAnsi="Times New Roman" w:cs="Times New Roman"/>
          <w:color w:val="000000"/>
          <w:sz w:val="28"/>
          <w:szCs w:val="28"/>
        </w:rPr>
        <w:t>.]</w:t>
      </w:r>
    </w:p>
    <w:p w:rsidR="0045656A" w:rsidRPr="001A785F" w:rsidRDefault="0045656A" w:rsidP="001A785F">
      <w:pPr>
        <w:numPr>
          <w:ilvl w:val="0"/>
          <w:numId w:val="40"/>
        </w:numPr>
        <w:shd w:val="clear" w:color="auto" w:fill="FFFFFF"/>
        <w:tabs>
          <w:tab w:val="left" w:pos="993"/>
          <w:tab w:val="left" w:pos="1134"/>
        </w:tabs>
        <w:spacing w:after="0" w:line="240" w:lineRule="auto"/>
        <w:ind w:left="0" w:firstLine="709"/>
        <w:jc w:val="both"/>
        <w:rPr>
          <w:rFonts w:ascii="Times New Roman" w:hAnsi="Times New Roman" w:cs="Times New Roman"/>
          <w:color w:val="000000"/>
        </w:rPr>
      </w:pPr>
      <w:r w:rsidRPr="001A785F">
        <w:rPr>
          <w:rFonts w:ascii="Times New Roman" w:hAnsi="Times New Roman" w:cs="Times New Roman"/>
          <w:color w:val="000000"/>
          <w:sz w:val="28"/>
          <w:szCs w:val="28"/>
        </w:rPr>
        <w:t>Об утверждении Положения по бухгалтерскому учету «Учет расходов по займам и кредитам» (ПБУ 15/2008): Приказ Минфина РФ от 06.10.2008 № 107н // Консультант Плюс. [</w:t>
      </w:r>
      <w:proofErr w:type="spellStart"/>
      <w:r w:rsidRPr="001A785F">
        <w:rPr>
          <w:rFonts w:ascii="Times New Roman" w:hAnsi="Times New Roman" w:cs="Times New Roman"/>
          <w:color w:val="000000"/>
          <w:sz w:val="28"/>
          <w:szCs w:val="28"/>
        </w:rPr>
        <w:t>Электрон.ресурс</w:t>
      </w:r>
      <w:proofErr w:type="spellEnd"/>
      <w:r w:rsidRPr="001A785F">
        <w:rPr>
          <w:rFonts w:ascii="Times New Roman" w:hAnsi="Times New Roman" w:cs="Times New Roman"/>
          <w:color w:val="000000"/>
          <w:sz w:val="28"/>
          <w:szCs w:val="28"/>
        </w:rPr>
        <w:t xml:space="preserve">]. – </w:t>
      </w:r>
      <w:proofErr w:type="spellStart"/>
      <w:r w:rsidRPr="001A785F">
        <w:rPr>
          <w:rFonts w:ascii="Times New Roman" w:hAnsi="Times New Roman" w:cs="Times New Roman"/>
          <w:color w:val="000000"/>
          <w:sz w:val="28"/>
          <w:szCs w:val="28"/>
        </w:rPr>
        <w:t>Электрон</w:t>
      </w:r>
      <w:proofErr w:type="gramStart"/>
      <w:r w:rsidRPr="001A785F">
        <w:rPr>
          <w:rFonts w:ascii="Times New Roman" w:hAnsi="Times New Roman" w:cs="Times New Roman"/>
          <w:color w:val="000000"/>
          <w:sz w:val="28"/>
          <w:szCs w:val="28"/>
        </w:rPr>
        <w:t>.</w:t>
      </w:r>
      <w:proofErr w:type="gramEnd"/>
      <w:r w:rsidRPr="001A785F">
        <w:rPr>
          <w:rFonts w:ascii="Times New Roman" w:hAnsi="Times New Roman" w:cs="Times New Roman"/>
          <w:color w:val="000000"/>
          <w:sz w:val="28"/>
          <w:szCs w:val="28"/>
        </w:rPr>
        <w:t>дан</w:t>
      </w:r>
      <w:proofErr w:type="spellEnd"/>
      <w:r w:rsidRPr="001A785F">
        <w:rPr>
          <w:rFonts w:ascii="Times New Roman" w:hAnsi="Times New Roman" w:cs="Times New Roman"/>
          <w:color w:val="000000"/>
          <w:sz w:val="28"/>
          <w:szCs w:val="28"/>
        </w:rPr>
        <w:t>. – [М., 202</w:t>
      </w:r>
      <w:r w:rsidR="008E4950">
        <w:rPr>
          <w:rFonts w:ascii="Times New Roman" w:hAnsi="Times New Roman" w:cs="Times New Roman"/>
          <w:color w:val="000000"/>
          <w:sz w:val="28"/>
          <w:szCs w:val="28"/>
        </w:rPr>
        <w:t>3</w:t>
      </w:r>
      <w:r w:rsidRPr="001A785F">
        <w:rPr>
          <w:rFonts w:ascii="Times New Roman" w:hAnsi="Times New Roman" w:cs="Times New Roman"/>
          <w:color w:val="000000"/>
          <w:sz w:val="28"/>
          <w:szCs w:val="28"/>
        </w:rPr>
        <w:t>.]</w:t>
      </w:r>
    </w:p>
    <w:p w:rsidR="0045656A" w:rsidRPr="001A785F" w:rsidRDefault="0045656A" w:rsidP="001A785F">
      <w:pPr>
        <w:pStyle w:val="aa"/>
        <w:numPr>
          <w:ilvl w:val="0"/>
          <w:numId w:val="40"/>
        </w:numPr>
        <w:tabs>
          <w:tab w:val="left" w:pos="993"/>
          <w:tab w:val="left" w:pos="1134"/>
        </w:tabs>
        <w:spacing w:after="0" w:line="240" w:lineRule="auto"/>
        <w:ind w:left="0" w:firstLine="709"/>
        <w:jc w:val="both"/>
        <w:rPr>
          <w:rFonts w:ascii="Times New Roman" w:hAnsi="Times New Roman" w:cs="Times New Roman"/>
          <w:sz w:val="28"/>
          <w:szCs w:val="28"/>
        </w:rPr>
      </w:pPr>
      <w:r w:rsidRPr="001A785F">
        <w:rPr>
          <w:rFonts w:ascii="Times New Roman" w:hAnsi="Times New Roman" w:cs="Times New Roman"/>
          <w:color w:val="000000"/>
          <w:sz w:val="28"/>
          <w:szCs w:val="28"/>
          <w:shd w:val="clear" w:color="auto" w:fill="FFFFFF"/>
        </w:rPr>
        <w:t>Об утверждении Положения по бухгалтерскому учету «Учет расчетов по налогу на прибыль организаций» (ПБУ 18/02): Приказ Минфина РФ от 19.11.2002 № 114н // Консультант Плюс. [</w:t>
      </w:r>
      <w:proofErr w:type="spellStart"/>
      <w:r w:rsidRPr="001A785F">
        <w:rPr>
          <w:rFonts w:ascii="Times New Roman" w:hAnsi="Times New Roman" w:cs="Times New Roman"/>
          <w:color w:val="000000"/>
          <w:sz w:val="28"/>
          <w:szCs w:val="28"/>
          <w:shd w:val="clear" w:color="auto" w:fill="FFFFFF"/>
        </w:rPr>
        <w:t>Электрон.ресурс</w:t>
      </w:r>
      <w:proofErr w:type="spellEnd"/>
      <w:r w:rsidRPr="001A785F">
        <w:rPr>
          <w:rFonts w:ascii="Times New Roman" w:hAnsi="Times New Roman" w:cs="Times New Roman"/>
          <w:color w:val="000000"/>
          <w:sz w:val="28"/>
          <w:szCs w:val="28"/>
          <w:shd w:val="clear" w:color="auto" w:fill="FFFFFF"/>
        </w:rPr>
        <w:t xml:space="preserve">]. – </w:t>
      </w:r>
      <w:proofErr w:type="spellStart"/>
      <w:r w:rsidRPr="001A785F">
        <w:rPr>
          <w:rFonts w:ascii="Times New Roman" w:hAnsi="Times New Roman" w:cs="Times New Roman"/>
          <w:color w:val="000000"/>
          <w:sz w:val="28"/>
          <w:szCs w:val="28"/>
          <w:shd w:val="clear" w:color="auto" w:fill="FFFFFF"/>
        </w:rPr>
        <w:t>Электрон</w:t>
      </w:r>
      <w:proofErr w:type="gramStart"/>
      <w:r w:rsidRPr="001A785F">
        <w:rPr>
          <w:rFonts w:ascii="Times New Roman" w:hAnsi="Times New Roman" w:cs="Times New Roman"/>
          <w:color w:val="000000"/>
          <w:sz w:val="28"/>
          <w:szCs w:val="28"/>
          <w:shd w:val="clear" w:color="auto" w:fill="FFFFFF"/>
        </w:rPr>
        <w:t>.</w:t>
      </w:r>
      <w:proofErr w:type="gramEnd"/>
      <w:r w:rsidRPr="001A785F">
        <w:rPr>
          <w:rFonts w:ascii="Times New Roman" w:hAnsi="Times New Roman" w:cs="Times New Roman"/>
          <w:color w:val="000000"/>
          <w:sz w:val="28"/>
          <w:szCs w:val="28"/>
          <w:shd w:val="clear" w:color="auto" w:fill="FFFFFF"/>
        </w:rPr>
        <w:t>дан</w:t>
      </w:r>
      <w:proofErr w:type="spellEnd"/>
      <w:r w:rsidRPr="001A785F">
        <w:rPr>
          <w:rFonts w:ascii="Times New Roman" w:hAnsi="Times New Roman" w:cs="Times New Roman"/>
          <w:color w:val="000000"/>
          <w:sz w:val="28"/>
          <w:szCs w:val="28"/>
          <w:shd w:val="clear" w:color="auto" w:fill="FFFFFF"/>
        </w:rPr>
        <w:t>. – [М., 202</w:t>
      </w:r>
      <w:r w:rsidR="008E4950">
        <w:rPr>
          <w:rFonts w:ascii="Times New Roman" w:hAnsi="Times New Roman" w:cs="Times New Roman"/>
          <w:color w:val="000000"/>
          <w:sz w:val="28"/>
          <w:szCs w:val="28"/>
          <w:shd w:val="clear" w:color="auto" w:fill="FFFFFF"/>
        </w:rPr>
        <w:t>3</w:t>
      </w:r>
      <w:r w:rsidRPr="001A785F">
        <w:rPr>
          <w:rFonts w:ascii="Times New Roman" w:hAnsi="Times New Roman" w:cs="Times New Roman"/>
          <w:color w:val="000000"/>
          <w:sz w:val="28"/>
          <w:szCs w:val="28"/>
          <w:shd w:val="clear" w:color="auto" w:fill="FFFFFF"/>
        </w:rPr>
        <w:t>.]</w:t>
      </w:r>
    </w:p>
    <w:p w:rsidR="00DB4AC9" w:rsidRDefault="00DB4AC9" w:rsidP="0045656A">
      <w:pPr>
        <w:widowControl w:val="0"/>
        <w:tabs>
          <w:tab w:val="left" w:pos="142"/>
          <w:tab w:val="left" w:pos="284"/>
          <w:tab w:val="left" w:pos="1134"/>
        </w:tabs>
        <w:suppressAutoHyphens/>
        <w:spacing w:after="0" w:line="240" w:lineRule="auto"/>
        <w:contextualSpacing/>
        <w:jc w:val="both"/>
        <w:rPr>
          <w:rFonts w:ascii="Times New Roman" w:hAnsi="Times New Roman" w:cs="Times New Roman"/>
          <w:sz w:val="28"/>
          <w:szCs w:val="28"/>
          <w:lang w:eastAsia="en-US"/>
        </w:rPr>
      </w:pPr>
    </w:p>
    <w:p w:rsidR="00DB4AC9" w:rsidRPr="008001BD" w:rsidRDefault="00DB4AC9" w:rsidP="008001BD">
      <w:pPr>
        <w:widowControl w:val="0"/>
        <w:tabs>
          <w:tab w:val="left" w:pos="142"/>
          <w:tab w:val="left" w:pos="284"/>
          <w:tab w:val="left" w:pos="1134"/>
        </w:tabs>
        <w:suppressAutoHyphens/>
        <w:spacing w:after="0" w:line="240" w:lineRule="auto"/>
        <w:ind w:firstLine="709"/>
        <w:contextualSpacing/>
        <w:jc w:val="both"/>
        <w:rPr>
          <w:rFonts w:ascii="Times New Roman" w:eastAsia="Times New Roman" w:hAnsi="Times New Roman" w:cs="Times New Roman"/>
          <w:b/>
          <w:iCs/>
          <w:color w:val="000000"/>
          <w:sz w:val="28"/>
          <w:szCs w:val="28"/>
        </w:rPr>
      </w:pPr>
      <w:r w:rsidRPr="008001BD">
        <w:rPr>
          <w:rFonts w:ascii="Times New Roman" w:hAnsi="Times New Roman" w:cs="Times New Roman"/>
          <w:b/>
          <w:sz w:val="28"/>
          <w:szCs w:val="28"/>
          <w:lang w:eastAsia="en-US"/>
        </w:rPr>
        <w:t>Основная литература</w:t>
      </w:r>
    </w:p>
    <w:p w:rsidR="00021237" w:rsidRPr="00021237" w:rsidRDefault="00021237" w:rsidP="00021237">
      <w:pPr>
        <w:pStyle w:val="aa"/>
        <w:spacing w:after="0" w:line="240" w:lineRule="auto"/>
        <w:ind w:left="0" w:firstLine="709"/>
        <w:jc w:val="both"/>
        <w:rPr>
          <w:rFonts w:ascii="Times New Roman" w:hAnsi="Times New Roman" w:cs="Times New Roman"/>
          <w:sz w:val="28"/>
          <w:szCs w:val="28"/>
        </w:rPr>
      </w:pPr>
      <w:r w:rsidRPr="00021237">
        <w:rPr>
          <w:rFonts w:ascii="Times New Roman" w:hAnsi="Times New Roman" w:cs="Times New Roman"/>
          <w:sz w:val="28"/>
          <w:szCs w:val="28"/>
        </w:rPr>
        <w:t xml:space="preserve">1.Акатьева, М. Д. Практические основы бухгалтерского учета источников формирования имущества </w:t>
      </w:r>
      <w:proofErr w:type="gramStart"/>
      <w:r w:rsidRPr="00021237">
        <w:rPr>
          <w:rFonts w:ascii="Times New Roman" w:hAnsi="Times New Roman" w:cs="Times New Roman"/>
          <w:sz w:val="28"/>
          <w:szCs w:val="28"/>
        </w:rPr>
        <w:t>организации :</w:t>
      </w:r>
      <w:proofErr w:type="gramEnd"/>
      <w:r w:rsidRPr="00021237">
        <w:rPr>
          <w:rFonts w:ascii="Times New Roman" w:hAnsi="Times New Roman" w:cs="Times New Roman"/>
          <w:sz w:val="28"/>
          <w:szCs w:val="28"/>
        </w:rPr>
        <w:t xml:space="preserve"> учебник / М.Д. Акатьева, Л.К. Никандрова. — </w:t>
      </w:r>
      <w:proofErr w:type="gramStart"/>
      <w:r w:rsidRPr="00021237">
        <w:rPr>
          <w:rFonts w:ascii="Times New Roman" w:hAnsi="Times New Roman" w:cs="Times New Roman"/>
          <w:sz w:val="28"/>
          <w:szCs w:val="28"/>
        </w:rPr>
        <w:t>Москва :</w:t>
      </w:r>
      <w:proofErr w:type="gramEnd"/>
      <w:r w:rsidRPr="00021237">
        <w:rPr>
          <w:rFonts w:ascii="Times New Roman" w:hAnsi="Times New Roman" w:cs="Times New Roman"/>
          <w:sz w:val="28"/>
          <w:szCs w:val="28"/>
        </w:rPr>
        <w:t xml:space="preserve"> Инфра-М, 2021. — 241 с. — (Среднее профессиональное образование). - ISBN 978-5-16-015325-4. - </w:t>
      </w:r>
      <w:proofErr w:type="gramStart"/>
      <w:r w:rsidRPr="00021237">
        <w:rPr>
          <w:rFonts w:ascii="Times New Roman" w:hAnsi="Times New Roman" w:cs="Times New Roman"/>
          <w:sz w:val="28"/>
          <w:szCs w:val="28"/>
        </w:rPr>
        <w:t>Текст :</w:t>
      </w:r>
      <w:proofErr w:type="gramEnd"/>
      <w:r w:rsidRPr="00021237">
        <w:rPr>
          <w:rFonts w:ascii="Times New Roman" w:hAnsi="Times New Roman" w:cs="Times New Roman"/>
          <w:sz w:val="28"/>
          <w:szCs w:val="28"/>
        </w:rPr>
        <w:t xml:space="preserve"> электронный - Текст : электронный // ЭБС Znanium.com: [сайт].- URL: </w:t>
      </w:r>
      <w:hyperlink r:id="rId8" w:history="1">
        <w:r w:rsidRPr="00021237">
          <w:rPr>
            <w:rStyle w:val="af2"/>
            <w:rFonts w:ascii="Times New Roman" w:hAnsi="Times New Roman" w:cs="Times New Roman"/>
            <w:sz w:val="28"/>
            <w:szCs w:val="28"/>
          </w:rPr>
          <w:t>https://znanium.com/catalog/product/1157276</w:t>
        </w:r>
      </w:hyperlink>
    </w:p>
    <w:p w:rsidR="00021237" w:rsidRDefault="00021237" w:rsidP="00021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bCs/>
          <w:sz w:val="28"/>
          <w:szCs w:val="28"/>
        </w:rPr>
      </w:pPr>
      <w:r w:rsidRPr="00021237">
        <w:rPr>
          <w:rFonts w:ascii="Times New Roman" w:hAnsi="Times New Roman" w:cs="Times New Roman"/>
          <w:sz w:val="28"/>
          <w:szCs w:val="28"/>
        </w:rPr>
        <w:t xml:space="preserve">2.Качан, Н. А. Бухгалтерская технология проведения и оформления </w:t>
      </w:r>
      <w:proofErr w:type="gramStart"/>
      <w:r w:rsidRPr="00021237">
        <w:rPr>
          <w:rFonts w:ascii="Times New Roman" w:hAnsi="Times New Roman" w:cs="Times New Roman"/>
          <w:sz w:val="28"/>
          <w:szCs w:val="28"/>
        </w:rPr>
        <w:t>инвентаризации :</w:t>
      </w:r>
      <w:proofErr w:type="gramEnd"/>
      <w:r w:rsidRPr="00021237">
        <w:rPr>
          <w:rFonts w:ascii="Times New Roman" w:hAnsi="Times New Roman" w:cs="Times New Roman"/>
          <w:sz w:val="28"/>
          <w:szCs w:val="28"/>
        </w:rPr>
        <w:t xml:space="preserve"> учебное пособие / Н.А. </w:t>
      </w:r>
      <w:proofErr w:type="spellStart"/>
      <w:r w:rsidRPr="00021237">
        <w:rPr>
          <w:rFonts w:ascii="Times New Roman" w:hAnsi="Times New Roman" w:cs="Times New Roman"/>
          <w:sz w:val="28"/>
          <w:szCs w:val="28"/>
        </w:rPr>
        <w:t>Качан</w:t>
      </w:r>
      <w:proofErr w:type="spellEnd"/>
      <w:r w:rsidRPr="00021237">
        <w:rPr>
          <w:rFonts w:ascii="Times New Roman" w:hAnsi="Times New Roman" w:cs="Times New Roman"/>
          <w:sz w:val="28"/>
          <w:szCs w:val="28"/>
        </w:rPr>
        <w:t xml:space="preserve">. — 2-е изд. — Москва : ИНФРА-М, 2019. — 137 с. — (Среднее профессиональное образование). — ISBN 978-5-16-015096-3. - </w:t>
      </w:r>
      <w:proofErr w:type="gramStart"/>
      <w:r w:rsidRPr="00021237">
        <w:rPr>
          <w:rFonts w:ascii="Times New Roman" w:hAnsi="Times New Roman" w:cs="Times New Roman"/>
          <w:sz w:val="28"/>
          <w:szCs w:val="28"/>
        </w:rPr>
        <w:t>Текст :</w:t>
      </w:r>
      <w:proofErr w:type="gramEnd"/>
      <w:r w:rsidRPr="00021237">
        <w:rPr>
          <w:rFonts w:ascii="Times New Roman" w:hAnsi="Times New Roman" w:cs="Times New Roman"/>
          <w:sz w:val="28"/>
          <w:szCs w:val="28"/>
        </w:rPr>
        <w:t xml:space="preserve"> электронный // ЭБС Znanium.com: [сайт]. - URL: </w:t>
      </w:r>
      <w:hyperlink r:id="rId9" w:history="1">
        <w:r w:rsidRPr="00021237">
          <w:rPr>
            <w:rStyle w:val="af2"/>
            <w:rFonts w:ascii="Times New Roman" w:hAnsi="Times New Roman" w:cs="Times New Roman"/>
            <w:sz w:val="28"/>
            <w:szCs w:val="28"/>
          </w:rPr>
          <w:t>https://znanium.com/catalog/product/1017292</w:t>
        </w:r>
      </w:hyperlink>
    </w:p>
    <w:p w:rsidR="00787C68" w:rsidRPr="008001BD" w:rsidRDefault="00787C68" w:rsidP="008001BD">
      <w:pPr>
        <w:tabs>
          <w:tab w:val="left" w:pos="284"/>
        </w:tabs>
        <w:spacing w:after="0" w:line="240" w:lineRule="auto"/>
        <w:ind w:firstLine="709"/>
        <w:contextualSpacing/>
        <w:jc w:val="both"/>
        <w:rPr>
          <w:rFonts w:ascii="Times New Roman" w:eastAsia="Times New Roman" w:hAnsi="Times New Roman" w:cs="Times New Roman"/>
          <w:color w:val="000000"/>
          <w:sz w:val="28"/>
          <w:szCs w:val="28"/>
        </w:rPr>
      </w:pPr>
    </w:p>
    <w:p w:rsidR="00787C68" w:rsidRPr="008001BD" w:rsidRDefault="00787C68" w:rsidP="008001BD">
      <w:pPr>
        <w:tabs>
          <w:tab w:val="left" w:pos="284"/>
        </w:tabs>
        <w:spacing w:after="0" w:line="240" w:lineRule="auto"/>
        <w:ind w:firstLine="709"/>
        <w:contextualSpacing/>
        <w:jc w:val="both"/>
        <w:rPr>
          <w:rFonts w:ascii="Times New Roman" w:eastAsia="Times New Roman" w:hAnsi="Times New Roman" w:cs="Times New Roman"/>
          <w:b/>
          <w:bCs/>
          <w:color w:val="000000"/>
          <w:sz w:val="28"/>
          <w:szCs w:val="28"/>
        </w:rPr>
      </w:pPr>
      <w:r w:rsidRPr="008001BD">
        <w:rPr>
          <w:rFonts w:ascii="Times New Roman" w:eastAsia="Times New Roman" w:hAnsi="Times New Roman" w:cs="Times New Roman"/>
          <w:b/>
          <w:bCs/>
          <w:color w:val="000000"/>
          <w:sz w:val="28"/>
          <w:szCs w:val="28"/>
        </w:rPr>
        <w:t>Дополнительн</w:t>
      </w:r>
      <w:r w:rsidR="00DB4AC9" w:rsidRPr="008001BD">
        <w:rPr>
          <w:rFonts w:ascii="Times New Roman" w:eastAsia="Times New Roman" w:hAnsi="Times New Roman" w:cs="Times New Roman"/>
          <w:b/>
          <w:bCs/>
          <w:color w:val="000000"/>
          <w:sz w:val="28"/>
          <w:szCs w:val="28"/>
        </w:rPr>
        <w:t>ая литература</w:t>
      </w:r>
    </w:p>
    <w:p w:rsidR="004F0A40" w:rsidRPr="004F0A40" w:rsidRDefault="004F0A40" w:rsidP="004F0A40">
      <w:pPr>
        <w:numPr>
          <w:ilvl w:val="0"/>
          <w:numId w:val="41"/>
        </w:numPr>
        <w:spacing w:after="0" w:line="240" w:lineRule="auto"/>
        <w:ind w:left="0" w:firstLine="709"/>
        <w:jc w:val="both"/>
        <w:rPr>
          <w:rFonts w:ascii="Times New Roman" w:hAnsi="Times New Roman" w:cs="Times New Roman"/>
          <w:sz w:val="28"/>
          <w:szCs w:val="28"/>
        </w:rPr>
      </w:pPr>
      <w:r w:rsidRPr="004F0A40">
        <w:rPr>
          <w:rFonts w:ascii="Times New Roman" w:hAnsi="Times New Roman" w:cs="Times New Roman"/>
          <w:sz w:val="28"/>
          <w:szCs w:val="28"/>
        </w:rPr>
        <w:t xml:space="preserve">Белова, Л. М. Практические основы бухгалтерского учета активов </w:t>
      </w:r>
      <w:proofErr w:type="gramStart"/>
      <w:r w:rsidRPr="004F0A40">
        <w:rPr>
          <w:rFonts w:ascii="Times New Roman" w:hAnsi="Times New Roman" w:cs="Times New Roman"/>
          <w:sz w:val="28"/>
          <w:szCs w:val="28"/>
        </w:rPr>
        <w:t>организации :</w:t>
      </w:r>
      <w:proofErr w:type="gramEnd"/>
      <w:r w:rsidRPr="004F0A40">
        <w:rPr>
          <w:rFonts w:ascii="Times New Roman" w:hAnsi="Times New Roman" w:cs="Times New Roman"/>
          <w:sz w:val="28"/>
          <w:szCs w:val="28"/>
        </w:rPr>
        <w:t xml:space="preserve"> учебник / Л. М. Белова, О. Р. Кондрашова, Р. С. Никандрова. — </w:t>
      </w:r>
      <w:proofErr w:type="gramStart"/>
      <w:r w:rsidRPr="004F0A40">
        <w:rPr>
          <w:rFonts w:ascii="Times New Roman" w:hAnsi="Times New Roman" w:cs="Times New Roman"/>
          <w:sz w:val="28"/>
          <w:szCs w:val="28"/>
        </w:rPr>
        <w:t>Москва :</w:t>
      </w:r>
      <w:proofErr w:type="gramEnd"/>
      <w:r w:rsidRPr="004F0A40">
        <w:rPr>
          <w:rFonts w:ascii="Times New Roman" w:hAnsi="Times New Roman" w:cs="Times New Roman"/>
          <w:sz w:val="28"/>
          <w:szCs w:val="28"/>
        </w:rPr>
        <w:t xml:space="preserve"> ИНФРА-М, 2020. — 352 с. — (Среднее профессиональное образование). - ISBN 978-5-16-014794-9. - </w:t>
      </w:r>
      <w:proofErr w:type="gramStart"/>
      <w:r w:rsidRPr="004F0A40">
        <w:rPr>
          <w:rFonts w:ascii="Times New Roman" w:hAnsi="Times New Roman" w:cs="Times New Roman"/>
          <w:sz w:val="28"/>
          <w:szCs w:val="28"/>
        </w:rPr>
        <w:t>Текст :</w:t>
      </w:r>
      <w:proofErr w:type="gramEnd"/>
      <w:r w:rsidRPr="004F0A40">
        <w:rPr>
          <w:rFonts w:ascii="Times New Roman" w:hAnsi="Times New Roman" w:cs="Times New Roman"/>
          <w:sz w:val="28"/>
          <w:szCs w:val="28"/>
        </w:rPr>
        <w:t xml:space="preserve"> электронный // ЭБС Znanium.com: [сайт].- URL: </w:t>
      </w:r>
      <w:hyperlink r:id="rId10" w:history="1">
        <w:r w:rsidRPr="004F0A40">
          <w:rPr>
            <w:rStyle w:val="af2"/>
            <w:rFonts w:ascii="Times New Roman" w:hAnsi="Times New Roman" w:cs="Times New Roman"/>
            <w:sz w:val="28"/>
            <w:szCs w:val="28"/>
          </w:rPr>
          <w:t>https://znanium.com/catalog/product/1003775</w:t>
        </w:r>
      </w:hyperlink>
      <w:r w:rsidRPr="004F0A40">
        <w:rPr>
          <w:rFonts w:ascii="Times New Roman" w:hAnsi="Times New Roman" w:cs="Times New Roman"/>
          <w:sz w:val="28"/>
          <w:szCs w:val="28"/>
        </w:rPr>
        <w:t xml:space="preserve"> </w:t>
      </w:r>
    </w:p>
    <w:p w:rsidR="004F0A40" w:rsidRPr="004F0A40" w:rsidRDefault="004F0A40" w:rsidP="004F0A40">
      <w:pPr>
        <w:pStyle w:val="aa"/>
        <w:numPr>
          <w:ilvl w:val="0"/>
          <w:numId w:val="41"/>
        </w:numPr>
        <w:spacing w:after="0" w:line="240" w:lineRule="auto"/>
        <w:ind w:left="0" w:firstLine="709"/>
        <w:jc w:val="both"/>
        <w:rPr>
          <w:rFonts w:ascii="Times New Roman" w:hAnsi="Times New Roman" w:cs="Times New Roman"/>
          <w:sz w:val="28"/>
          <w:szCs w:val="28"/>
        </w:rPr>
      </w:pPr>
      <w:proofErr w:type="spellStart"/>
      <w:r w:rsidRPr="004F0A40">
        <w:rPr>
          <w:rFonts w:ascii="Times New Roman" w:hAnsi="Times New Roman" w:cs="Times New Roman"/>
          <w:sz w:val="28"/>
          <w:szCs w:val="28"/>
        </w:rPr>
        <w:t>Бурмистрова</w:t>
      </w:r>
      <w:proofErr w:type="spellEnd"/>
      <w:r w:rsidRPr="004F0A40">
        <w:rPr>
          <w:rFonts w:ascii="Times New Roman" w:hAnsi="Times New Roman" w:cs="Times New Roman"/>
          <w:sz w:val="28"/>
          <w:szCs w:val="28"/>
        </w:rPr>
        <w:t xml:space="preserve">, Л. М. Бухгалтерский </w:t>
      </w:r>
      <w:proofErr w:type="gramStart"/>
      <w:r w:rsidRPr="004F0A40">
        <w:rPr>
          <w:rFonts w:ascii="Times New Roman" w:hAnsi="Times New Roman" w:cs="Times New Roman"/>
          <w:sz w:val="28"/>
          <w:szCs w:val="28"/>
        </w:rPr>
        <w:t>учет :</w:t>
      </w:r>
      <w:proofErr w:type="gramEnd"/>
      <w:r w:rsidRPr="004F0A40">
        <w:rPr>
          <w:rFonts w:ascii="Times New Roman" w:hAnsi="Times New Roman" w:cs="Times New Roman"/>
          <w:sz w:val="28"/>
          <w:szCs w:val="28"/>
        </w:rPr>
        <w:t xml:space="preserve"> учебное пособие / </w:t>
      </w:r>
      <w:proofErr w:type="spellStart"/>
      <w:r w:rsidRPr="004F0A40">
        <w:rPr>
          <w:rFonts w:ascii="Times New Roman" w:hAnsi="Times New Roman" w:cs="Times New Roman"/>
          <w:sz w:val="28"/>
          <w:szCs w:val="28"/>
        </w:rPr>
        <w:t>Бурмистрова</w:t>
      </w:r>
      <w:proofErr w:type="spellEnd"/>
      <w:r w:rsidRPr="004F0A40">
        <w:rPr>
          <w:rFonts w:ascii="Times New Roman" w:hAnsi="Times New Roman" w:cs="Times New Roman"/>
          <w:sz w:val="28"/>
          <w:szCs w:val="28"/>
        </w:rPr>
        <w:t xml:space="preserve"> Л.М., - 3-е изд., </w:t>
      </w:r>
      <w:proofErr w:type="spellStart"/>
      <w:r w:rsidRPr="004F0A40">
        <w:rPr>
          <w:rFonts w:ascii="Times New Roman" w:hAnsi="Times New Roman" w:cs="Times New Roman"/>
          <w:sz w:val="28"/>
          <w:szCs w:val="28"/>
        </w:rPr>
        <w:t>перераб</w:t>
      </w:r>
      <w:proofErr w:type="spellEnd"/>
      <w:r w:rsidRPr="004F0A40">
        <w:rPr>
          <w:rFonts w:ascii="Times New Roman" w:hAnsi="Times New Roman" w:cs="Times New Roman"/>
          <w:sz w:val="28"/>
          <w:szCs w:val="28"/>
        </w:rPr>
        <w:t xml:space="preserve">. и доп. - Москва : Форум, НИЦ ИНФРА-М, 2019. - 320 с. - (СПО). - ISBN 978-5-91134-855-7. - </w:t>
      </w:r>
      <w:proofErr w:type="gramStart"/>
      <w:r w:rsidRPr="004F0A40">
        <w:rPr>
          <w:rFonts w:ascii="Times New Roman" w:hAnsi="Times New Roman" w:cs="Times New Roman"/>
          <w:sz w:val="28"/>
          <w:szCs w:val="28"/>
        </w:rPr>
        <w:t>Текст :</w:t>
      </w:r>
      <w:proofErr w:type="gramEnd"/>
      <w:r w:rsidRPr="004F0A40">
        <w:rPr>
          <w:rFonts w:ascii="Times New Roman" w:hAnsi="Times New Roman" w:cs="Times New Roman"/>
          <w:sz w:val="28"/>
          <w:szCs w:val="28"/>
        </w:rPr>
        <w:t xml:space="preserve"> электронный // ЭБС Znanium.com: [сайт].- URL: https://znanium.com/catalog/product/1099268 1.Елицур, М. Ю. Экономика и бухгалтерский учет. Профессиональные </w:t>
      </w:r>
      <w:proofErr w:type="gramStart"/>
      <w:r w:rsidRPr="004F0A40">
        <w:rPr>
          <w:rFonts w:ascii="Times New Roman" w:hAnsi="Times New Roman" w:cs="Times New Roman"/>
          <w:sz w:val="28"/>
          <w:szCs w:val="28"/>
        </w:rPr>
        <w:t>модули :</w:t>
      </w:r>
      <w:proofErr w:type="gramEnd"/>
      <w:r w:rsidRPr="004F0A40">
        <w:rPr>
          <w:rFonts w:ascii="Times New Roman" w:hAnsi="Times New Roman" w:cs="Times New Roman"/>
          <w:sz w:val="28"/>
          <w:szCs w:val="28"/>
        </w:rPr>
        <w:t xml:space="preserve"> учебник / М.Ю. </w:t>
      </w:r>
      <w:proofErr w:type="spellStart"/>
      <w:r w:rsidRPr="004F0A40">
        <w:rPr>
          <w:rFonts w:ascii="Times New Roman" w:hAnsi="Times New Roman" w:cs="Times New Roman"/>
          <w:sz w:val="28"/>
          <w:szCs w:val="28"/>
        </w:rPr>
        <w:t>Гахова</w:t>
      </w:r>
      <w:proofErr w:type="spellEnd"/>
      <w:r w:rsidRPr="004F0A40">
        <w:rPr>
          <w:rFonts w:ascii="Times New Roman" w:hAnsi="Times New Roman" w:cs="Times New Roman"/>
          <w:sz w:val="28"/>
          <w:szCs w:val="28"/>
        </w:rPr>
        <w:t xml:space="preserve">, М. А. Бухгалтерский учет : учебное пособие / М. А. </w:t>
      </w:r>
      <w:proofErr w:type="spellStart"/>
      <w:r w:rsidRPr="004F0A40">
        <w:rPr>
          <w:rFonts w:ascii="Times New Roman" w:hAnsi="Times New Roman" w:cs="Times New Roman"/>
          <w:sz w:val="28"/>
          <w:szCs w:val="28"/>
        </w:rPr>
        <w:t>Гахова</w:t>
      </w:r>
      <w:proofErr w:type="spellEnd"/>
      <w:r w:rsidRPr="004F0A40">
        <w:rPr>
          <w:rFonts w:ascii="Times New Roman" w:hAnsi="Times New Roman" w:cs="Times New Roman"/>
          <w:sz w:val="28"/>
          <w:szCs w:val="28"/>
        </w:rPr>
        <w:t xml:space="preserve">. — </w:t>
      </w:r>
      <w:proofErr w:type="gramStart"/>
      <w:r w:rsidRPr="004F0A40">
        <w:rPr>
          <w:rFonts w:ascii="Times New Roman" w:hAnsi="Times New Roman" w:cs="Times New Roman"/>
          <w:sz w:val="28"/>
          <w:szCs w:val="28"/>
        </w:rPr>
        <w:t>Саратов :</w:t>
      </w:r>
      <w:proofErr w:type="gramEnd"/>
      <w:r w:rsidRPr="004F0A40">
        <w:rPr>
          <w:rFonts w:ascii="Times New Roman" w:hAnsi="Times New Roman" w:cs="Times New Roman"/>
          <w:sz w:val="28"/>
          <w:szCs w:val="28"/>
        </w:rPr>
        <w:t xml:space="preserve"> Ай Пи Эр Медиа, 2019. — 311 c. — ISBN 978-5-4486-0782-0. — </w:t>
      </w:r>
      <w:proofErr w:type="gramStart"/>
      <w:r w:rsidRPr="004F0A40">
        <w:rPr>
          <w:rFonts w:ascii="Times New Roman" w:hAnsi="Times New Roman" w:cs="Times New Roman"/>
          <w:sz w:val="28"/>
          <w:szCs w:val="28"/>
        </w:rPr>
        <w:t>Текст :</w:t>
      </w:r>
      <w:proofErr w:type="gramEnd"/>
      <w:r w:rsidRPr="004F0A40">
        <w:rPr>
          <w:rFonts w:ascii="Times New Roman" w:hAnsi="Times New Roman" w:cs="Times New Roman"/>
          <w:sz w:val="28"/>
          <w:szCs w:val="28"/>
        </w:rPr>
        <w:t xml:space="preserve"> электронный // ЭБС IPR BOOKS : [сайт]. — URL: </w:t>
      </w:r>
    </w:p>
    <w:p w:rsidR="004F0A40" w:rsidRPr="004F0A40" w:rsidRDefault="004F0A40" w:rsidP="004F0A40">
      <w:pPr>
        <w:pStyle w:val="aa"/>
        <w:numPr>
          <w:ilvl w:val="0"/>
          <w:numId w:val="41"/>
        </w:numPr>
        <w:spacing w:after="0" w:line="240" w:lineRule="auto"/>
        <w:ind w:left="0" w:firstLine="709"/>
        <w:jc w:val="both"/>
        <w:rPr>
          <w:rFonts w:ascii="Times New Roman" w:hAnsi="Times New Roman" w:cs="Times New Roman"/>
          <w:sz w:val="28"/>
          <w:szCs w:val="28"/>
        </w:rPr>
      </w:pPr>
      <w:r w:rsidRPr="004F0A40">
        <w:rPr>
          <w:rFonts w:ascii="Times New Roman" w:hAnsi="Times New Roman" w:cs="Times New Roman"/>
          <w:sz w:val="28"/>
          <w:szCs w:val="28"/>
        </w:rPr>
        <w:t xml:space="preserve">Акатьева, М. Д. Бухгалтерская технология проведения и оформления </w:t>
      </w:r>
      <w:proofErr w:type="gramStart"/>
      <w:r w:rsidRPr="004F0A40">
        <w:rPr>
          <w:rFonts w:ascii="Times New Roman" w:hAnsi="Times New Roman" w:cs="Times New Roman"/>
          <w:sz w:val="28"/>
          <w:szCs w:val="28"/>
        </w:rPr>
        <w:t>инвентаризации :</w:t>
      </w:r>
      <w:proofErr w:type="gramEnd"/>
      <w:r w:rsidRPr="004F0A40">
        <w:rPr>
          <w:rFonts w:ascii="Times New Roman" w:hAnsi="Times New Roman" w:cs="Times New Roman"/>
          <w:sz w:val="28"/>
          <w:szCs w:val="28"/>
        </w:rPr>
        <w:t xml:space="preserve"> учебник / М.Д. Акатьева. — </w:t>
      </w:r>
      <w:proofErr w:type="gramStart"/>
      <w:r w:rsidRPr="004F0A40">
        <w:rPr>
          <w:rFonts w:ascii="Times New Roman" w:hAnsi="Times New Roman" w:cs="Times New Roman"/>
          <w:sz w:val="28"/>
          <w:szCs w:val="28"/>
        </w:rPr>
        <w:t>Москва :</w:t>
      </w:r>
      <w:proofErr w:type="gramEnd"/>
      <w:r w:rsidRPr="004F0A40">
        <w:rPr>
          <w:rFonts w:ascii="Times New Roman" w:hAnsi="Times New Roman" w:cs="Times New Roman"/>
          <w:sz w:val="28"/>
          <w:szCs w:val="28"/>
        </w:rPr>
        <w:t xml:space="preserve"> ИНФРА-</w:t>
      </w:r>
      <w:r w:rsidRPr="004F0A40">
        <w:rPr>
          <w:rFonts w:ascii="Times New Roman" w:hAnsi="Times New Roman" w:cs="Times New Roman"/>
          <w:sz w:val="28"/>
          <w:szCs w:val="28"/>
        </w:rPr>
        <w:lastRenderedPageBreak/>
        <w:t xml:space="preserve">М, 2021. — 208 с. — (Среднее профессиональное образование). - ISBN 978-5-16-015454-1. - </w:t>
      </w:r>
      <w:proofErr w:type="gramStart"/>
      <w:r w:rsidRPr="004F0A40">
        <w:rPr>
          <w:rFonts w:ascii="Times New Roman" w:hAnsi="Times New Roman" w:cs="Times New Roman"/>
          <w:sz w:val="28"/>
          <w:szCs w:val="28"/>
        </w:rPr>
        <w:t>Текст :</w:t>
      </w:r>
      <w:proofErr w:type="gramEnd"/>
      <w:r w:rsidRPr="004F0A40">
        <w:rPr>
          <w:rFonts w:ascii="Times New Roman" w:hAnsi="Times New Roman" w:cs="Times New Roman"/>
          <w:sz w:val="28"/>
          <w:szCs w:val="28"/>
        </w:rPr>
        <w:t xml:space="preserve"> электронный // ЭБС Znanium.com: [сайт]. - URL: </w:t>
      </w:r>
      <w:hyperlink r:id="rId11" w:history="1">
        <w:r w:rsidRPr="004F0A40">
          <w:rPr>
            <w:rStyle w:val="af2"/>
            <w:rFonts w:ascii="Times New Roman" w:hAnsi="Times New Roman" w:cs="Times New Roman"/>
            <w:sz w:val="28"/>
            <w:szCs w:val="28"/>
          </w:rPr>
          <w:t>https://znanium.com/catalog/product/1158082http://www.iprbookshop.ru/83806.html</w:t>
        </w:r>
      </w:hyperlink>
      <w:r w:rsidRPr="004F0A40">
        <w:rPr>
          <w:rFonts w:ascii="Times New Roman" w:hAnsi="Times New Roman" w:cs="Times New Roman"/>
          <w:sz w:val="28"/>
          <w:szCs w:val="28"/>
        </w:rPr>
        <w:t xml:space="preserve"> </w:t>
      </w:r>
    </w:p>
    <w:p w:rsidR="004F0A40" w:rsidRPr="004F0A40" w:rsidRDefault="004F0A40" w:rsidP="004F0A40">
      <w:pPr>
        <w:pStyle w:val="aa"/>
        <w:numPr>
          <w:ilvl w:val="0"/>
          <w:numId w:val="41"/>
        </w:numPr>
        <w:spacing w:after="0" w:line="240" w:lineRule="auto"/>
        <w:ind w:left="0" w:firstLine="709"/>
        <w:jc w:val="both"/>
        <w:rPr>
          <w:rFonts w:ascii="Times New Roman" w:hAnsi="Times New Roman" w:cs="Times New Roman"/>
          <w:sz w:val="28"/>
          <w:szCs w:val="28"/>
        </w:rPr>
      </w:pPr>
      <w:proofErr w:type="spellStart"/>
      <w:r w:rsidRPr="004F0A40">
        <w:rPr>
          <w:rFonts w:ascii="Times New Roman" w:hAnsi="Times New Roman" w:cs="Times New Roman"/>
          <w:sz w:val="28"/>
          <w:szCs w:val="28"/>
        </w:rPr>
        <w:t>Елицур</w:t>
      </w:r>
      <w:proofErr w:type="spellEnd"/>
      <w:r w:rsidRPr="004F0A40">
        <w:rPr>
          <w:rFonts w:ascii="Times New Roman" w:hAnsi="Times New Roman" w:cs="Times New Roman"/>
          <w:sz w:val="28"/>
          <w:szCs w:val="28"/>
        </w:rPr>
        <w:t xml:space="preserve">, О.М. Носова, М.В. Фролова. — </w:t>
      </w:r>
      <w:proofErr w:type="gramStart"/>
      <w:r w:rsidRPr="004F0A40">
        <w:rPr>
          <w:rFonts w:ascii="Times New Roman" w:hAnsi="Times New Roman" w:cs="Times New Roman"/>
          <w:sz w:val="28"/>
          <w:szCs w:val="28"/>
        </w:rPr>
        <w:t>Москва :</w:t>
      </w:r>
      <w:proofErr w:type="gramEnd"/>
      <w:r w:rsidRPr="004F0A40">
        <w:rPr>
          <w:rFonts w:ascii="Times New Roman" w:hAnsi="Times New Roman" w:cs="Times New Roman"/>
          <w:sz w:val="28"/>
          <w:szCs w:val="28"/>
        </w:rPr>
        <w:t xml:space="preserve"> ФОРУМ : ИНФРА-М, 2019. — 200 с. — (</w:t>
      </w:r>
      <w:proofErr w:type="spellStart"/>
      <w:r w:rsidRPr="004F0A40">
        <w:rPr>
          <w:rFonts w:ascii="Times New Roman" w:hAnsi="Times New Roman" w:cs="Times New Roman"/>
          <w:sz w:val="28"/>
          <w:szCs w:val="28"/>
        </w:rPr>
        <w:t>Cреднее</w:t>
      </w:r>
      <w:proofErr w:type="spellEnd"/>
      <w:r w:rsidRPr="004F0A40">
        <w:rPr>
          <w:rFonts w:ascii="Times New Roman" w:hAnsi="Times New Roman" w:cs="Times New Roman"/>
          <w:sz w:val="28"/>
          <w:szCs w:val="28"/>
        </w:rPr>
        <w:t xml:space="preserve"> профессиональное образование). — ISBN 978-5-00091-417-5. - </w:t>
      </w:r>
      <w:proofErr w:type="gramStart"/>
      <w:r w:rsidRPr="004F0A40">
        <w:rPr>
          <w:rFonts w:ascii="Times New Roman" w:hAnsi="Times New Roman" w:cs="Times New Roman"/>
          <w:sz w:val="28"/>
          <w:szCs w:val="28"/>
        </w:rPr>
        <w:t>Текст :</w:t>
      </w:r>
      <w:proofErr w:type="gramEnd"/>
      <w:r w:rsidRPr="004F0A40">
        <w:rPr>
          <w:rFonts w:ascii="Times New Roman" w:hAnsi="Times New Roman" w:cs="Times New Roman"/>
          <w:sz w:val="28"/>
          <w:szCs w:val="28"/>
        </w:rPr>
        <w:t xml:space="preserve"> электронный // ЭБС Znanium.com: [сайт]. - URL: https://znanium.com/catalog/product/982611 </w:t>
      </w:r>
    </w:p>
    <w:p w:rsidR="004F0A40" w:rsidRPr="004F0A40" w:rsidRDefault="004F0A40" w:rsidP="004F0A40">
      <w:pPr>
        <w:numPr>
          <w:ilvl w:val="0"/>
          <w:numId w:val="41"/>
        </w:numPr>
        <w:spacing w:after="0" w:line="240" w:lineRule="auto"/>
        <w:ind w:left="0" w:firstLine="709"/>
        <w:jc w:val="both"/>
        <w:rPr>
          <w:rStyle w:val="af2"/>
          <w:rFonts w:ascii="Times New Roman" w:hAnsi="Times New Roman" w:cs="Times New Roman"/>
          <w:sz w:val="28"/>
          <w:szCs w:val="28"/>
        </w:rPr>
      </w:pPr>
      <w:proofErr w:type="spellStart"/>
      <w:r w:rsidRPr="004F0A40">
        <w:rPr>
          <w:rFonts w:ascii="Times New Roman" w:hAnsi="Times New Roman" w:cs="Times New Roman"/>
          <w:sz w:val="28"/>
          <w:szCs w:val="28"/>
        </w:rPr>
        <w:t>Кеворкова</w:t>
      </w:r>
      <w:proofErr w:type="spellEnd"/>
      <w:r w:rsidRPr="004F0A40">
        <w:rPr>
          <w:rFonts w:ascii="Times New Roman" w:hAnsi="Times New Roman" w:cs="Times New Roman"/>
          <w:sz w:val="28"/>
          <w:szCs w:val="28"/>
        </w:rPr>
        <w:t xml:space="preserve">, Ж.А. Практические основы бухгалтерского учета имущества </w:t>
      </w:r>
      <w:proofErr w:type="gramStart"/>
      <w:r w:rsidRPr="004F0A40">
        <w:rPr>
          <w:rFonts w:ascii="Times New Roman" w:hAnsi="Times New Roman" w:cs="Times New Roman"/>
          <w:sz w:val="28"/>
          <w:szCs w:val="28"/>
        </w:rPr>
        <w:t>организации :</w:t>
      </w:r>
      <w:proofErr w:type="gramEnd"/>
      <w:r w:rsidRPr="004F0A40">
        <w:rPr>
          <w:rFonts w:ascii="Times New Roman" w:hAnsi="Times New Roman" w:cs="Times New Roman"/>
          <w:sz w:val="28"/>
          <w:szCs w:val="28"/>
        </w:rPr>
        <w:t xml:space="preserve"> учебник / Ж.А. </w:t>
      </w:r>
      <w:proofErr w:type="spellStart"/>
      <w:r w:rsidRPr="004F0A40">
        <w:rPr>
          <w:rFonts w:ascii="Times New Roman" w:hAnsi="Times New Roman" w:cs="Times New Roman"/>
          <w:sz w:val="28"/>
          <w:szCs w:val="28"/>
        </w:rPr>
        <w:t>Кеворкова</w:t>
      </w:r>
      <w:proofErr w:type="spellEnd"/>
      <w:r w:rsidRPr="004F0A40">
        <w:rPr>
          <w:rFonts w:ascii="Times New Roman" w:hAnsi="Times New Roman" w:cs="Times New Roman"/>
          <w:sz w:val="28"/>
          <w:szCs w:val="28"/>
        </w:rPr>
        <w:t xml:space="preserve">, А.М. Петров, Л.А. Мельникова. — </w:t>
      </w:r>
      <w:proofErr w:type="gramStart"/>
      <w:r w:rsidRPr="004F0A40">
        <w:rPr>
          <w:rFonts w:ascii="Times New Roman" w:hAnsi="Times New Roman" w:cs="Times New Roman"/>
          <w:sz w:val="28"/>
          <w:szCs w:val="28"/>
        </w:rPr>
        <w:t>Москва :</w:t>
      </w:r>
      <w:proofErr w:type="gramEnd"/>
      <w:r w:rsidRPr="004F0A40">
        <w:rPr>
          <w:rFonts w:ascii="Times New Roman" w:hAnsi="Times New Roman" w:cs="Times New Roman"/>
          <w:sz w:val="28"/>
          <w:szCs w:val="28"/>
        </w:rPr>
        <w:t xml:space="preserve"> </w:t>
      </w:r>
      <w:proofErr w:type="spellStart"/>
      <w:r w:rsidRPr="004F0A40">
        <w:rPr>
          <w:rFonts w:ascii="Times New Roman" w:hAnsi="Times New Roman" w:cs="Times New Roman"/>
          <w:sz w:val="28"/>
          <w:szCs w:val="28"/>
        </w:rPr>
        <w:t>КноРус</w:t>
      </w:r>
      <w:proofErr w:type="spellEnd"/>
      <w:r w:rsidRPr="004F0A40">
        <w:rPr>
          <w:rFonts w:ascii="Times New Roman" w:hAnsi="Times New Roman" w:cs="Times New Roman"/>
          <w:sz w:val="28"/>
          <w:szCs w:val="28"/>
        </w:rPr>
        <w:t xml:space="preserve">, 2019. — 255 с. — (СПО). — ISBN 978-5-406-06873-1. -Текст: электронный // ЭБС «Bооk.ru»: [сайт]. — URL: </w:t>
      </w:r>
      <w:hyperlink r:id="rId12" w:history="1">
        <w:r w:rsidRPr="004F0A40">
          <w:rPr>
            <w:rStyle w:val="af2"/>
            <w:rFonts w:ascii="Times New Roman" w:hAnsi="Times New Roman" w:cs="Times New Roman"/>
            <w:sz w:val="28"/>
            <w:szCs w:val="28"/>
          </w:rPr>
          <w:t>https://book.ru/book/931227</w:t>
        </w:r>
      </w:hyperlink>
      <w:r w:rsidRPr="004F0A40">
        <w:rPr>
          <w:rFonts w:ascii="Times New Roman" w:hAnsi="Times New Roman" w:cs="Times New Roman"/>
          <w:sz w:val="28"/>
          <w:szCs w:val="28"/>
        </w:rPr>
        <w:t xml:space="preserve"> </w:t>
      </w:r>
      <w:r w:rsidRPr="004F0A40">
        <w:rPr>
          <w:rStyle w:val="af2"/>
          <w:rFonts w:ascii="Times New Roman" w:hAnsi="Times New Roman" w:cs="Times New Roman"/>
          <w:sz w:val="28"/>
          <w:szCs w:val="28"/>
        </w:rPr>
        <w:t xml:space="preserve"> </w:t>
      </w:r>
    </w:p>
    <w:p w:rsidR="004F0A40" w:rsidRPr="004F0A40" w:rsidRDefault="004F0A40" w:rsidP="004F0A40">
      <w:pPr>
        <w:numPr>
          <w:ilvl w:val="0"/>
          <w:numId w:val="41"/>
        </w:numPr>
        <w:spacing w:after="0" w:line="240" w:lineRule="auto"/>
        <w:ind w:left="0" w:firstLine="709"/>
        <w:jc w:val="both"/>
        <w:rPr>
          <w:rFonts w:ascii="Times New Roman" w:hAnsi="Times New Roman" w:cs="Times New Roman"/>
          <w:sz w:val="28"/>
          <w:szCs w:val="28"/>
        </w:rPr>
      </w:pPr>
      <w:r w:rsidRPr="004F0A40">
        <w:rPr>
          <w:rFonts w:ascii="Times New Roman" w:hAnsi="Times New Roman" w:cs="Times New Roman"/>
          <w:sz w:val="28"/>
          <w:szCs w:val="28"/>
        </w:rPr>
        <w:t xml:space="preserve">1.План счетов бухгалтерского учета. — </w:t>
      </w:r>
      <w:proofErr w:type="gramStart"/>
      <w:r w:rsidRPr="004F0A40">
        <w:rPr>
          <w:rFonts w:ascii="Times New Roman" w:hAnsi="Times New Roman" w:cs="Times New Roman"/>
          <w:sz w:val="28"/>
          <w:szCs w:val="28"/>
        </w:rPr>
        <w:t>Москва :</w:t>
      </w:r>
      <w:proofErr w:type="gramEnd"/>
      <w:r w:rsidRPr="004F0A40">
        <w:rPr>
          <w:rFonts w:ascii="Times New Roman" w:hAnsi="Times New Roman" w:cs="Times New Roman"/>
          <w:sz w:val="28"/>
          <w:szCs w:val="28"/>
        </w:rPr>
        <w:t xml:space="preserve"> ИНФРА-М, 2017. — 128 с. - ISBN 978-5-16-004709-6. - </w:t>
      </w:r>
      <w:proofErr w:type="gramStart"/>
      <w:r w:rsidRPr="004F0A40">
        <w:rPr>
          <w:rFonts w:ascii="Times New Roman" w:hAnsi="Times New Roman" w:cs="Times New Roman"/>
          <w:sz w:val="28"/>
          <w:szCs w:val="28"/>
        </w:rPr>
        <w:t>Текст :</w:t>
      </w:r>
      <w:proofErr w:type="gramEnd"/>
      <w:r w:rsidRPr="004F0A40">
        <w:rPr>
          <w:rFonts w:ascii="Times New Roman" w:hAnsi="Times New Roman" w:cs="Times New Roman"/>
          <w:sz w:val="28"/>
          <w:szCs w:val="28"/>
        </w:rPr>
        <w:t xml:space="preserve"> электронный // ЭБС Znanium.com: [сайт].- URL: </w:t>
      </w:r>
      <w:hyperlink r:id="rId13" w:history="1">
        <w:r w:rsidRPr="004F0A40">
          <w:rPr>
            <w:rStyle w:val="af2"/>
            <w:rFonts w:ascii="Times New Roman" w:hAnsi="Times New Roman" w:cs="Times New Roman"/>
            <w:sz w:val="28"/>
            <w:szCs w:val="28"/>
          </w:rPr>
          <w:t>https://znanium.com/catalog/product/780672</w:t>
        </w:r>
      </w:hyperlink>
    </w:p>
    <w:p w:rsidR="004F0A40" w:rsidRPr="004F0A40" w:rsidRDefault="004F0A40" w:rsidP="004F0A40">
      <w:pPr>
        <w:pStyle w:val="aa"/>
        <w:numPr>
          <w:ilvl w:val="0"/>
          <w:numId w:val="41"/>
        </w:numPr>
        <w:spacing w:after="0" w:line="240" w:lineRule="auto"/>
        <w:ind w:left="0" w:firstLine="709"/>
        <w:jc w:val="both"/>
        <w:rPr>
          <w:rFonts w:ascii="Times New Roman" w:hAnsi="Times New Roman" w:cs="Times New Roman"/>
          <w:sz w:val="28"/>
          <w:szCs w:val="28"/>
        </w:rPr>
      </w:pPr>
      <w:r w:rsidRPr="004F0A40">
        <w:rPr>
          <w:rFonts w:ascii="Times New Roman" w:hAnsi="Times New Roman" w:cs="Times New Roman"/>
          <w:sz w:val="28"/>
          <w:szCs w:val="28"/>
        </w:rPr>
        <w:t xml:space="preserve">Экономика и бухгалтерский учет. Общепрофессиональные </w:t>
      </w:r>
      <w:proofErr w:type="gramStart"/>
      <w:r w:rsidRPr="004F0A40">
        <w:rPr>
          <w:rFonts w:ascii="Times New Roman" w:hAnsi="Times New Roman" w:cs="Times New Roman"/>
          <w:sz w:val="28"/>
          <w:szCs w:val="28"/>
        </w:rPr>
        <w:t>дисциплины :</w:t>
      </w:r>
      <w:proofErr w:type="gramEnd"/>
      <w:r w:rsidRPr="004F0A40">
        <w:rPr>
          <w:rFonts w:ascii="Times New Roman" w:hAnsi="Times New Roman" w:cs="Times New Roman"/>
          <w:sz w:val="28"/>
          <w:szCs w:val="28"/>
        </w:rPr>
        <w:t xml:space="preserve"> учебник / М. Ю. </w:t>
      </w:r>
      <w:proofErr w:type="spellStart"/>
      <w:r w:rsidRPr="004F0A40">
        <w:rPr>
          <w:rFonts w:ascii="Times New Roman" w:hAnsi="Times New Roman" w:cs="Times New Roman"/>
          <w:sz w:val="28"/>
          <w:szCs w:val="28"/>
        </w:rPr>
        <w:t>Елицур</w:t>
      </w:r>
      <w:proofErr w:type="spellEnd"/>
      <w:r w:rsidRPr="004F0A40">
        <w:rPr>
          <w:rFonts w:ascii="Times New Roman" w:hAnsi="Times New Roman" w:cs="Times New Roman"/>
          <w:sz w:val="28"/>
          <w:szCs w:val="28"/>
        </w:rPr>
        <w:t xml:space="preserve">, В. П. Наумов, О. М. Носова, М. В. Фролова. — </w:t>
      </w:r>
      <w:proofErr w:type="gramStart"/>
      <w:r w:rsidRPr="004F0A40">
        <w:rPr>
          <w:rFonts w:ascii="Times New Roman" w:hAnsi="Times New Roman" w:cs="Times New Roman"/>
          <w:sz w:val="28"/>
          <w:szCs w:val="28"/>
        </w:rPr>
        <w:t>Москва :</w:t>
      </w:r>
      <w:proofErr w:type="gramEnd"/>
      <w:r w:rsidRPr="004F0A40">
        <w:rPr>
          <w:rFonts w:ascii="Times New Roman" w:hAnsi="Times New Roman" w:cs="Times New Roman"/>
          <w:sz w:val="28"/>
          <w:szCs w:val="28"/>
        </w:rPr>
        <w:t xml:space="preserve"> ФОРУМ : ИНФРА-М, 2021. — 544 с. — (Среднее профессиональное образование). - ISBN 978-5-00091-416-8. - </w:t>
      </w:r>
      <w:proofErr w:type="gramStart"/>
      <w:r w:rsidRPr="004F0A40">
        <w:rPr>
          <w:rFonts w:ascii="Times New Roman" w:hAnsi="Times New Roman" w:cs="Times New Roman"/>
          <w:sz w:val="28"/>
          <w:szCs w:val="28"/>
        </w:rPr>
        <w:t>Текст :</w:t>
      </w:r>
      <w:proofErr w:type="gramEnd"/>
      <w:r w:rsidRPr="004F0A40">
        <w:rPr>
          <w:rFonts w:ascii="Times New Roman" w:hAnsi="Times New Roman" w:cs="Times New Roman"/>
          <w:sz w:val="28"/>
          <w:szCs w:val="28"/>
        </w:rPr>
        <w:t xml:space="preserve"> электронный // ЭБС Znanium.com: [сайт]. - URL: </w:t>
      </w:r>
      <w:hyperlink r:id="rId14" w:history="1">
        <w:r w:rsidRPr="004F0A40">
          <w:rPr>
            <w:rStyle w:val="af2"/>
            <w:rFonts w:ascii="Times New Roman" w:hAnsi="Times New Roman" w:cs="Times New Roman"/>
            <w:sz w:val="28"/>
            <w:szCs w:val="28"/>
          </w:rPr>
          <w:t>https://znanium.com/catalog/product/1141793</w:t>
        </w:r>
      </w:hyperlink>
    </w:p>
    <w:p w:rsidR="008001BD" w:rsidRPr="008001BD" w:rsidRDefault="008001BD" w:rsidP="004F0A40">
      <w:pPr>
        <w:pStyle w:val="aa"/>
        <w:spacing w:after="0" w:line="240" w:lineRule="auto"/>
        <w:ind w:left="709"/>
        <w:jc w:val="both"/>
        <w:rPr>
          <w:rFonts w:ascii="Times New Roman" w:hAnsi="Times New Roman" w:cs="Times New Roman"/>
          <w:sz w:val="28"/>
          <w:szCs w:val="28"/>
        </w:rPr>
      </w:pPr>
    </w:p>
    <w:p w:rsidR="004555F3" w:rsidRPr="00C700C9" w:rsidRDefault="004555F3" w:rsidP="004555F3">
      <w:pPr>
        <w:spacing w:after="0" w:line="240" w:lineRule="auto"/>
        <w:ind w:firstLine="709"/>
        <w:jc w:val="both"/>
        <w:rPr>
          <w:rFonts w:ascii="Times New Roman" w:hAnsi="Times New Roman" w:cs="Times New Roman"/>
          <w:sz w:val="28"/>
          <w:szCs w:val="28"/>
        </w:rPr>
      </w:pPr>
      <w:r w:rsidRPr="00C700C9">
        <w:rPr>
          <w:rFonts w:ascii="Times New Roman" w:hAnsi="Times New Roman" w:cs="Times New Roman"/>
          <w:b/>
          <w:sz w:val="28"/>
          <w:szCs w:val="28"/>
        </w:rPr>
        <w:t>Современные профессиональные базы данных (СПБД)</w:t>
      </w:r>
      <w:r w:rsidRPr="00C700C9">
        <w:rPr>
          <w:rFonts w:ascii="Times New Roman" w:hAnsi="Times New Roman" w:cs="Times New Roman"/>
          <w:sz w:val="28"/>
          <w:szCs w:val="28"/>
        </w:rPr>
        <w:t>:</w:t>
      </w:r>
    </w:p>
    <w:p w:rsidR="004555F3" w:rsidRPr="00C700C9" w:rsidRDefault="004555F3" w:rsidP="004555F3">
      <w:pPr>
        <w:pStyle w:val="aa"/>
        <w:numPr>
          <w:ilvl w:val="0"/>
          <w:numId w:val="38"/>
        </w:numPr>
        <w:spacing w:after="0" w:line="240" w:lineRule="auto"/>
        <w:ind w:left="0" w:firstLine="709"/>
        <w:jc w:val="both"/>
        <w:rPr>
          <w:rFonts w:ascii="Times New Roman" w:hAnsi="Times New Roman" w:cs="Times New Roman"/>
          <w:sz w:val="28"/>
          <w:szCs w:val="28"/>
        </w:rPr>
      </w:pPr>
      <w:r w:rsidRPr="00C700C9">
        <w:rPr>
          <w:rFonts w:ascii="Times New Roman" w:hAnsi="Times New Roman" w:cs="Times New Roman"/>
          <w:sz w:val="28"/>
          <w:szCs w:val="28"/>
        </w:rPr>
        <w:t xml:space="preserve">Федеральный портал «Российское образование» </w:t>
      </w:r>
      <w:hyperlink r:id="rId15" w:history="1">
        <w:r w:rsidRPr="00C700C9">
          <w:rPr>
            <w:rStyle w:val="af2"/>
            <w:rFonts w:ascii="Times New Roman" w:hAnsi="Times New Roman" w:cs="Times New Roman"/>
            <w:sz w:val="28"/>
            <w:szCs w:val="28"/>
          </w:rPr>
          <w:t>http://www.edu.ru/</w:t>
        </w:r>
      </w:hyperlink>
      <w:r w:rsidRPr="00C700C9">
        <w:rPr>
          <w:rFonts w:ascii="Times New Roman" w:hAnsi="Times New Roman" w:cs="Times New Roman"/>
          <w:sz w:val="28"/>
          <w:szCs w:val="28"/>
        </w:rPr>
        <w:t xml:space="preserve"> /Единое окно к образовательным ресурсам /  Полнотекстовая библиотека учебных и учебно-методических материалов / Профессиональное образование</w:t>
      </w:r>
    </w:p>
    <w:p w:rsidR="004555F3" w:rsidRPr="00C700C9" w:rsidRDefault="004555F3" w:rsidP="004555F3">
      <w:pPr>
        <w:pStyle w:val="aa"/>
        <w:numPr>
          <w:ilvl w:val="0"/>
          <w:numId w:val="38"/>
        </w:numPr>
        <w:spacing w:after="0" w:line="240" w:lineRule="auto"/>
        <w:ind w:left="0" w:firstLine="709"/>
        <w:jc w:val="both"/>
        <w:rPr>
          <w:rFonts w:ascii="Times New Roman" w:hAnsi="Times New Roman" w:cs="Times New Roman"/>
          <w:sz w:val="28"/>
          <w:szCs w:val="28"/>
        </w:rPr>
      </w:pPr>
      <w:r w:rsidRPr="00C700C9">
        <w:rPr>
          <w:rFonts w:ascii="Times New Roman" w:hAnsi="Times New Roman" w:cs="Times New Roman"/>
          <w:sz w:val="28"/>
          <w:szCs w:val="28"/>
        </w:rPr>
        <w:t xml:space="preserve">Федеральное хранилище «Единая коллекция цифровых образовательных ресурсов» </w:t>
      </w:r>
      <w:hyperlink r:id="rId16" w:history="1">
        <w:r w:rsidRPr="00C700C9">
          <w:rPr>
            <w:rStyle w:val="af2"/>
            <w:rFonts w:ascii="Times New Roman" w:hAnsi="Times New Roman" w:cs="Times New Roman"/>
            <w:sz w:val="28"/>
            <w:szCs w:val="28"/>
          </w:rPr>
          <w:t>http://school-collection.edu.ru/</w:t>
        </w:r>
      </w:hyperlink>
    </w:p>
    <w:p w:rsidR="004555F3" w:rsidRPr="00C700C9" w:rsidRDefault="004555F3" w:rsidP="004555F3">
      <w:pPr>
        <w:pStyle w:val="aa"/>
        <w:numPr>
          <w:ilvl w:val="0"/>
          <w:numId w:val="38"/>
        </w:numPr>
        <w:spacing w:after="0" w:line="240" w:lineRule="auto"/>
        <w:ind w:left="0" w:firstLine="709"/>
        <w:jc w:val="both"/>
        <w:rPr>
          <w:rFonts w:ascii="Times New Roman" w:hAnsi="Times New Roman" w:cs="Times New Roman"/>
          <w:sz w:val="28"/>
          <w:szCs w:val="28"/>
        </w:rPr>
      </w:pPr>
      <w:r w:rsidRPr="00C700C9">
        <w:rPr>
          <w:rFonts w:ascii="Times New Roman" w:hAnsi="Times New Roman" w:cs="Times New Roman"/>
          <w:sz w:val="28"/>
          <w:szCs w:val="28"/>
        </w:rPr>
        <w:t xml:space="preserve">Библиотека компании "IPR </w:t>
      </w:r>
      <w:proofErr w:type="spellStart"/>
      <w:r w:rsidRPr="00C700C9">
        <w:rPr>
          <w:rFonts w:ascii="Times New Roman" w:hAnsi="Times New Roman" w:cs="Times New Roman"/>
          <w:sz w:val="28"/>
          <w:szCs w:val="28"/>
        </w:rPr>
        <w:t>Media</w:t>
      </w:r>
      <w:proofErr w:type="spellEnd"/>
      <w:r w:rsidRPr="00C700C9">
        <w:rPr>
          <w:rFonts w:ascii="Times New Roman" w:hAnsi="Times New Roman" w:cs="Times New Roman"/>
          <w:sz w:val="28"/>
          <w:szCs w:val="28"/>
        </w:rPr>
        <w:t xml:space="preserve">"  - </w:t>
      </w:r>
      <w:hyperlink r:id="rId17" w:history="1">
        <w:r w:rsidRPr="00C700C9">
          <w:rPr>
            <w:rStyle w:val="af2"/>
            <w:rFonts w:ascii="Times New Roman" w:hAnsi="Times New Roman" w:cs="Times New Roman"/>
            <w:sz w:val="28"/>
            <w:szCs w:val="28"/>
          </w:rPr>
          <w:t>https://portal.rucdirect.ru:9000/</w:t>
        </w:r>
      </w:hyperlink>
    </w:p>
    <w:p w:rsidR="004555F3" w:rsidRPr="00C700C9" w:rsidRDefault="004555F3" w:rsidP="004555F3">
      <w:pPr>
        <w:pStyle w:val="aa"/>
        <w:numPr>
          <w:ilvl w:val="0"/>
          <w:numId w:val="38"/>
        </w:numPr>
        <w:tabs>
          <w:tab w:val="left" w:pos="360"/>
        </w:tabs>
        <w:spacing w:after="0" w:line="240" w:lineRule="auto"/>
        <w:ind w:left="0" w:firstLine="709"/>
        <w:jc w:val="both"/>
        <w:rPr>
          <w:rFonts w:ascii="Times New Roman" w:hAnsi="Times New Roman" w:cs="Times New Roman"/>
          <w:sz w:val="28"/>
          <w:szCs w:val="28"/>
        </w:rPr>
      </w:pPr>
      <w:proofErr w:type="spellStart"/>
      <w:r w:rsidRPr="00C700C9">
        <w:rPr>
          <w:rFonts w:ascii="Times New Roman" w:hAnsi="Times New Roman" w:cs="Times New Roman"/>
          <w:sz w:val="28"/>
          <w:szCs w:val="28"/>
        </w:rPr>
        <w:t>Прайм-тасс</w:t>
      </w:r>
      <w:proofErr w:type="spellEnd"/>
      <w:r w:rsidRPr="00C700C9">
        <w:rPr>
          <w:rFonts w:ascii="Times New Roman" w:hAnsi="Times New Roman" w:cs="Times New Roman"/>
          <w:sz w:val="28"/>
          <w:szCs w:val="28"/>
        </w:rPr>
        <w:t xml:space="preserve"> – Агентство экономической информации - </w:t>
      </w:r>
      <w:hyperlink r:id="rId18" w:history="1">
        <w:r w:rsidRPr="00C700C9">
          <w:rPr>
            <w:rStyle w:val="af2"/>
            <w:rFonts w:ascii="Times New Roman" w:hAnsi="Times New Roman" w:cs="Times New Roman"/>
            <w:sz w:val="28"/>
            <w:szCs w:val="28"/>
          </w:rPr>
          <w:t>http://www.prime-tass.ru</w:t>
        </w:r>
      </w:hyperlink>
    </w:p>
    <w:p w:rsidR="00F759AA" w:rsidRDefault="00F759AA" w:rsidP="004555F3">
      <w:pPr>
        <w:tabs>
          <w:tab w:val="left" w:pos="993"/>
        </w:tabs>
        <w:spacing w:after="0" w:line="240" w:lineRule="auto"/>
        <w:ind w:firstLine="709"/>
        <w:jc w:val="both"/>
        <w:rPr>
          <w:rFonts w:ascii="Times New Roman" w:hAnsi="Times New Roman" w:cs="Times New Roman"/>
          <w:b/>
          <w:sz w:val="28"/>
          <w:szCs w:val="28"/>
        </w:rPr>
      </w:pPr>
    </w:p>
    <w:p w:rsidR="004555F3" w:rsidRPr="00C700C9" w:rsidRDefault="004555F3" w:rsidP="004555F3">
      <w:pPr>
        <w:tabs>
          <w:tab w:val="left" w:pos="993"/>
        </w:tabs>
        <w:spacing w:after="0" w:line="240" w:lineRule="auto"/>
        <w:ind w:firstLine="709"/>
        <w:jc w:val="both"/>
        <w:rPr>
          <w:rFonts w:ascii="Times New Roman" w:hAnsi="Times New Roman" w:cs="Times New Roman"/>
          <w:b/>
          <w:sz w:val="28"/>
          <w:szCs w:val="28"/>
        </w:rPr>
      </w:pPr>
      <w:r w:rsidRPr="00C700C9">
        <w:rPr>
          <w:rFonts w:ascii="Times New Roman" w:hAnsi="Times New Roman" w:cs="Times New Roman"/>
          <w:b/>
          <w:sz w:val="28"/>
          <w:szCs w:val="28"/>
        </w:rPr>
        <w:t>Информационные справочно-правовые системы:</w:t>
      </w:r>
    </w:p>
    <w:p w:rsidR="004555F3" w:rsidRPr="00C700C9" w:rsidRDefault="004555F3" w:rsidP="004555F3">
      <w:pPr>
        <w:tabs>
          <w:tab w:val="left" w:pos="1080"/>
        </w:tabs>
        <w:spacing w:after="0" w:line="240" w:lineRule="auto"/>
        <w:ind w:firstLine="709"/>
        <w:jc w:val="both"/>
        <w:rPr>
          <w:rFonts w:ascii="Times New Roman" w:eastAsia="Times New Roman" w:hAnsi="Times New Roman" w:cs="Times New Roman"/>
          <w:sz w:val="28"/>
          <w:szCs w:val="28"/>
        </w:rPr>
      </w:pPr>
      <w:r w:rsidRPr="00C700C9">
        <w:rPr>
          <w:rFonts w:ascii="Times New Roman" w:eastAsia="Times New Roman" w:hAnsi="Times New Roman" w:cs="Times New Roman"/>
          <w:sz w:val="28"/>
          <w:szCs w:val="28"/>
        </w:rPr>
        <w:t xml:space="preserve">1 </w:t>
      </w:r>
      <w:hyperlink r:id="rId19" w:history="1">
        <w:r w:rsidRPr="00C700C9">
          <w:rPr>
            <w:rStyle w:val="af2"/>
            <w:rFonts w:ascii="Times New Roman" w:hAnsi="Times New Roman" w:cs="Times New Roman"/>
            <w:sz w:val="28"/>
            <w:szCs w:val="28"/>
          </w:rPr>
          <w:t>http://www.consultant.ru</w:t>
        </w:r>
      </w:hyperlink>
      <w:r w:rsidRPr="00C700C9">
        <w:rPr>
          <w:rFonts w:ascii="Times New Roman" w:eastAsia="Times New Roman" w:hAnsi="Times New Roman" w:cs="Times New Roman"/>
          <w:sz w:val="28"/>
          <w:szCs w:val="28"/>
        </w:rPr>
        <w:t xml:space="preserve"> — Справочная правовая система «Консультант Плюс».</w:t>
      </w:r>
    </w:p>
    <w:p w:rsidR="004555F3" w:rsidRPr="00C700C9" w:rsidRDefault="004555F3" w:rsidP="004555F3">
      <w:pPr>
        <w:tabs>
          <w:tab w:val="left" w:pos="1080"/>
        </w:tabs>
        <w:spacing w:after="0" w:line="240" w:lineRule="auto"/>
        <w:ind w:firstLine="709"/>
        <w:jc w:val="both"/>
        <w:rPr>
          <w:rFonts w:ascii="Times New Roman" w:eastAsia="Times New Roman" w:hAnsi="Times New Roman" w:cs="Times New Roman"/>
          <w:sz w:val="28"/>
          <w:szCs w:val="28"/>
        </w:rPr>
      </w:pPr>
      <w:r w:rsidRPr="00C700C9">
        <w:rPr>
          <w:rFonts w:ascii="Times New Roman" w:eastAsia="Times New Roman" w:hAnsi="Times New Roman" w:cs="Times New Roman"/>
          <w:sz w:val="28"/>
          <w:szCs w:val="28"/>
        </w:rPr>
        <w:t xml:space="preserve">2  </w:t>
      </w:r>
      <w:hyperlink r:id="rId20" w:history="1">
        <w:r w:rsidRPr="00C700C9">
          <w:rPr>
            <w:rFonts w:ascii="Times New Roman" w:eastAsia="Times New Roman" w:hAnsi="Times New Roman" w:cs="Times New Roman"/>
            <w:color w:val="0000FF"/>
            <w:sz w:val="28"/>
            <w:szCs w:val="28"/>
            <w:u w:val="single"/>
          </w:rPr>
          <w:t>www.garant.ru</w:t>
        </w:r>
      </w:hyperlink>
      <w:r w:rsidRPr="00C700C9">
        <w:rPr>
          <w:rFonts w:ascii="Times New Roman" w:eastAsia="Times New Roman" w:hAnsi="Times New Roman" w:cs="Times New Roman"/>
          <w:sz w:val="28"/>
          <w:szCs w:val="28"/>
        </w:rPr>
        <w:t xml:space="preserve"> —Справочная правовая система «Гарант». </w:t>
      </w:r>
    </w:p>
    <w:p w:rsidR="004555F3" w:rsidRPr="00C700C9" w:rsidRDefault="004555F3" w:rsidP="004555F3">
      <w:pPr>
        <w:tabs>
          <w:tab w:val="left" w:pos="1080"/>
        </w:tabs>
        <w:spacing w:after="0" w:line="240" w:lineRule="auto"/>
        <w:ind w:firstLine="709"/>
        <w:jc w:val="both"/>
        <w:rPr>
          <w:rFonts w:ascii="Times New Roman" w:eastAsia="Times New Roman" w:hAnsi="Times New Roman" w:cs="Times New Roman"/>
          <w:bCs/>
          <w:i/>
          <w:iCs/>
          <w:sz w:val="28"/>
          <w:szCs w:val="28"/>
        </w:rPr>
      </w:pPr>
      <w:r w:rsidRPr="00C700C9">
        <w:rPr>
          <w:rFonts w:ascii="Times New Roman" w:eastAsia="Times New Roman" w:hAnsi="Times New Roman" w:cs="Times New Roman"/>
          <w:sz w:val="28"/>
          <w:szCs w:val="28"/>
        </w:rPr>
        <w:t xml:space="preserve">3 Поисковые системы </w:t>
      </w:r>
      <w:r w:rsidRPr="00C700C9">
        <w:rPr>
          <w:rFonts w:ascii="Times New Roman" w:eastAsia="Times New Roman" w:hAnsi="Times New Roman" w:cs="Times New Roman"/>
          <w:sz w:val="28"/>
          <w:szCs w:val="28"/>
          <w:lang w:val="en-US"/>
        </w:rPr>
        <w:t>Yandex</w:t>
      </w:r>
      <w:r w:rsidRPr="00C700C9">
        <w:rPr>
          <w:rFonts w:ascii="Times New Roman" w:eastAsia="Times New Roman" w:hAnsi="Times New Roman" w:cs="Times New Roman"/>
          <w:sz w:val="28"/>
          <w:szCs w:val="28"/>
        </w:rPr>
        <w:t>,</w:t>
      </w:r>
      <w:r w:rsidRPr="00C700C9">
        <w:rPr>
          <w:rFonts w:ascii="Times New Roman" w:eastAsia="Times New Roman" w:hAnsi="Times New Roman" w:cs="Times New Roman"/>
          <w:sz w:val="28"/>
          <w:szCs w:val="28"/>
          <w:lang w:val="en-US"/>
        </w:rPr>
        <w:t>Google</w:t>
      </w:r>
      <w:r w:rsidRPr="00C700C9">
        <w:rPr>
          <w:rFonts w:ascii="Times New Roman" w:eastAsia="Times New Roman" w:hAnsi="Times New Roman" w:cs="Times New Roman"/>
          <w:sz w:val="28"/>
          <w:szCs w:val="28"/>
        </w:rPr>
        <w:t xml:space="preserve">, </w:t>
      </w:r>
      <w:r w:rsidRPr="00C700C9">
        <w:rPr>
          <w:rFonts w:ascii="Times New Roman" w:eastAsia="Times New Roman" w:hAnsi="Times New Roman" w:cs="Times New Roman"/>
          <w:sz w:val="28"/>
          <w:szCs w:val="28"/>
          <w:lang w:val="en-US"/>
        </w:rPr>
        <w:t>Rambler</w:t>
      </w:r>
      <w:r w:rsidRPr="00C700C9">
        <w:rPr>
          <w:rFonts w:ascii="Times New Roman" w:eastAsia="Times New Roman" w:hAnsi="Times New Roman" w:cs="Times New Roman"/>
          <w:sz w:val="28"/>
          <w:szCs w:val="28"/>
        </w:rPr>
        <w:t xml:space="preserve">, </w:t>
      </w:r>
      <w:r w:rsidRPr="00C700C9">
        <w:rPr>
          <w:rFonts w:ascii="Times New Roman" w:eastAsia="Times New Roman" w:hAnsi="Times New Roman" w:cs="Times New Roman"/>
          <w:sz w:val="28"/>
          <w:szCs w:val="28"/>
          <w:lang w:val="en-US"/>
        </w:rPr>
        <w:t>Yahoo</w:t>
      </w:r>
      <w:r w:rsidRPr="00C700C9">
        <w:rPr>
          <w:rFonts w:ascii="Times New Roman" w:eastAsia="Times New Roman" w:hAnsi="Times New Roman" w:cs="Times New Roman"/>
          <w:sz w:val="28"/>
          <w:szCs w:val="28"/>
        </w:rPr>
        <w:t xml:space="preserve"> и др.</w:t>
      </w:r>
    </w:p>
    <w:p w:rsidR="004555F3" w:rsidRPr="00C700C9" w:rsidRDefault="004555F3" w:rsidP="004555F3">
      <w:pPr>
        <w:spacing w:after="0" w:line="240" w:lineRule="auto"/>
        <w:ind w:firstLine="709"/>
        <w:jc w:val="both"/>
        <w:rPr>
          <w:rFonts w:ascii="Times New Roman" w:hAnsi="Times New Roman" w:cs="Times New Roman"/>
          <w:b/>
          <w:sz w:val="28"/>
          <w:szCs w:val="28"/>
        </w:rPr>
      </w:pPr>
      <w:r w:rsidRPr="00C700C9">
        <w:rPr>
          <w:rFonts w:ascii="Times New Roman" w:hAnsi="Times New Roman" w:cs="Times New Roman"/>
          <w:b/>
          <w:sz w:val="28"/>
          <w:szCs w:val="28"/>
        </w:rPr>
        <w:t>Электронно-библиотечные системы:</w:t>
      </w:r>
    </w:p>
    <w:p w:rsidR="004555F3" w:rsidRPr="00C700C9" w:rsidRDefault="004555F3" w:rsidP="004555F3">
      <w:pPr>
        <w:spacing w:after="0" w:line="240" w:lineRule="auto"/>
        <w:ind w:firstLine="709"/>
        <w:jc w:val="both"/>
        <w:rPr>
          <w:rFonts w:ascii="Times New Roman" w:hAnsi="Times New Roman" w:cs="Times New Roman"/>
          <w:sz w:val="28"/>
          <w:szCs w:val="28"/>
        </w:rPr>
      </w:pPr>
      <w:r w:rsidRPr="00C700C9">
        <w:rPr>
          <w:rFonts w:ascii="Times New Roman" w:hAnsi="Times New Roman" w:cs="Times New Roman"/>
          <w:sz w:val="28"/>
          <w:szCs w:val="28"/>
        </w:rPr>
        <w:t xml:space="preserve">1. Электронная библиотечная система </w:t>
      </w:r>
      <w:r w:rsidRPr="00C700C9">
        <w:rPr>
          <w:rFonts w:ascii="Times New Roman" w:hAnsi="Times New Roman" w:cs="Times New Roman"/>
          <w:sz w:val="28"/>
          <w:szCs w:val="28"/>
          <w:lang w:val="en-US"/>
        </w:rPr>
        <w:t>BOOK</w:t>
      </w:r>
      <w:r w:rsidRPr="00C700C9">
        <w:rPr>
          <w:rFonts w:ascii="Times New Roman" w:hAnsi="Times New Roman" w:cs="Times New Roman"/>
          <w:sz w:val="28"/>
          <w:szCs w:val="28"/>
        </w:rPr>
        <w:t>.</w:t>
      </w:r>
      <w:proofErr w:type="spellStart"/>
      <w:r w:rsidRPr="00C700C9">
        <w:rPr>
          <w:rFonts w:ascii="Times New Roman" w:hAnsi="Times New Roman" w:cs="Times New Roman"/>
          <w:sz w:val="28"/>
          <w:szCs w:val="28"/>
          <w:lang w:val="en-US"/>
        </w:rPr>
        <w:t>ru</w:t>
      </w:r>
      <w:proofErr w:type="spellEnd"/>
    </w:p>
    <w:p w:rsidR="004555F3" w:rsidRPr="00C700C9" w:rsidRDefault="004555F3" w:rsidP="004555F3">
      <w:pPr>
        <w:spacing w:after="0" w:line="240" w:lineRule="auto"/>
        <w:ind w:firstLine="709"/>
        <w:jc w:val="both"/>
        <w:rPr>
          <w:rFonts w:ascii="Times New Roman" w:hAnsi="Times New Roman" w:cs="Times New Roman"/>
          <w:sz w:val="28"/>
          <w:szCs w:val="28"/>
        </w:rPr>
      </w:pPr>
      <w:r w:rsidRPr="00C700C9">
        <w:rPr>
          <w:rFonts w:ascii="Times New Roman" w:hAnsi="Times New Roman" w:cs="Times New Roman"/>
          <w:sz w:val="28"/>
          <w:szCs w:val="28"/>
        </w:rPr>
        <w:t xml:space="preserve">2. Электронно-библиотечная система </w:t>
      </w:r>
      <w:r w:rsidRPr="00C700C9">
        <w:rPr>
          <w:rFonts w:ascii="Times New Roman" w:hAnsi="Times New Roman" w:cs="Times New Roman"/>
          <w:sz w:val="28"/>
          <w:szCs w:val="28"/>
          <w:lang w:val="en-US"/>
        </w:rPr>
        <w:t>ZNANIUM</w:t>
      </w:r>
      <w:r w:rsidRPr="00C700C9">
        <w:rPr>
          <w:rFonts w:ascii="Times New Roman" w:hAnsi="Times New Roman" w:cs="Times New Roman"/>
          <w:sz w:val="28"/>
          <w:szCs w:val="28"/>
        </w:rPr>
        <w:t>.</w:t>
      </w:r>
      <w:r w:rsidRPr="00C700C9">
        <w:rPr>
          <w:rFonts w:ascii="Times New Roman" w:hAnsi="Times New Roman" w:cs="Times New Roman"/>
          <w:sz w:val="28"/>
          <w:szCs w:val="28"/>
          <w:lang w:val="en-US"/>
        </w:rPr>
        <w:t>COM</w:t>
      </w:r>
    </w:p>
    <w:p w:rsidR="004555F3" w:rsidRPr="00C700C9" w:rsidRDefault="004555F3" w:rsidP="004555F3">
      <w:pPr>
        <w:spacing w:after="0" w:line="240" w:lineRule="auto"/>
        <w:ind w:firstLine="709"/>
        <w:jc w:val="both"/>
        <w:rPr>
          <w:rFonts w:ascii="Times New Roman" w:hAnsi="Times New Roman" w:cs="Times New Roman"/>
          <w:sz w:val="28"/>
          <w:szCs w:val="28"/>
        </w:rPr>
      </w:pPr>
      <w:r w:rsidRPr="00C700C9">
        <w:rPr>
          <w:rFonts w:ascii="Times New Roman" w:hAnsi="Times New Roman" w:cs="Times New Roman"/>
          <w:sz w:val="28"/>
          <w:szCs w:val="28"/>
        </w:rPr>
        <w:t>3. Электронно-библиотечная система «</w:t>
      </w:r>
      <w:proofErr w:type="spellStart"/>
      <w:r w:rsidRPr="00C700C9">
        <w:rPr>
          <w:rFonts w:ascii="Times New Roman" w:hAnsi="Times New Roman" w:cs="Times New Roman"/>
          <w:sz w:val="28"/>
          <w:szCs w:val="28"/>
        </w:rPr>
        <w:t>Айбукс.ру</w:t>
      </w:r>
      <w:proofErr w:type="spellEnd"/>
      <w:r w:rsidRPr="00C700C9">
        <w:rPr>
          <w:rFonts w:ascii="Times New Roman" w:hAnsi="Times New Roman" w:cs="Times New Roman"/>
          <w:sz w:val="28"/>
          <w:szCs w:val="28"/>
        </w:rPr>
        <w:t>»</w:t>
      </w:r>
    </w:p>
    <w:p w:rsidR="004555F3" w:rsidRPr="00C700C9" w:rsidRDefault="004555F3" w:rsidP="004555F3">
      <w:pPr>
        <w:spacing w:after="0" w:line="240" w:lineRule="auto"/>
        <w:ind w:firstLine="709"/>
        <w:jc w:val="both"/>
        <w:rPr>
          <w:rFonts w:ascii="Times New Roman" w:hAnsi="Times New Roman" w:cs="Times New Roman"/>
          <w:sz w:val="28"/>
          <w:szCs w:val="28"/>
        </w:rPr>
      </w:pPr>
      <w:r w:rsidRPr="00C700C9">
        <w:rPr>
          <w:rFonts w:ascii="Times New Roman" w:hAnsi="Times New Roman" w:cs="Times New Roman"/>
          <w:sz w:val="28"/>
          <w:szCs w:val="28"/>
        </w:rPr>
        <w:lastRenderedPageBreak/>
        <w:t xml:space="preserve">4. Электронно-библиотечная система </w:t>
      </w:r>
      <w:proofErr w:type="spellStart"/>
      <w:r w:rsidRPr="00C700C9">
        <w:rPr>
          <w:rFonts w:ascii="Times New Roman" w:hAnsi="Times New Roman" w:cs="Times New Roman"/>
          <w:sz w:val="28"/>
          <w:szCs w:val="28"/>
          <w:lang w:val="en-US"/>
        </w:rPr>
        <w:t>IPRbooks</w:t>
      </w:r>
      <w:proofErr w:type="spellEnd"/>
    </w:p>
    <w:p w:rsidR="004555F3" w:rsidRPr="00C700C9" w:rsidRDefault="004555F3" w:rsidP="004555F3">
      <w:pPr>
        <w:spacing w:after="0" w:line="240" w:lineRule="auto"/>
        <w:ind w:firstLine="709"/>
        <w:jc w:val="both"/>
        <w:rPr>
          <w:rFonts w:ascii="Times New Roman" w:hAnsi="Times New Roman" w:cs="Times New Roman"/>
          <w:sz w:val="28"/>
          <w:szCs w:val="28"/>
        </w:rPr>
      </w:pPr>
      <w:r w:rsidRPr="00C700C9">
        <w:rPr>
          <w:rFonts w:ascii="Times New Roman" w:hAnsi="Times New Roman" w:cs="Times New Roman"/>
          <w:sz w:val="28"/>
          <w:szCs w:val="28"/>
        </w:rPr>
        <w:t>5. Электронная библиотека Издательского центра «Академия»</w:t>
      </w:r>
    </w:p>
    <w:p w:rsidR="004555F3" w:rsidRPr="00C700C9" w:rsidRDefault="004555F3" w:rsidP="004555F3">
      <w:pPr>
        <w:spacing w:after="0" w:line="240" w:lineRule="auto"/>
        <w:ind w:firstLine="709"/>
        <w:jc w:val="both"/>
        <w:rPr>
          <w:rFonts w:ascii="Times New Roman" w:hAnsi="Times New Roman" w:cs="Times New Roman"/>
          <w:sz w:val="28"/>
          <w:szCs w:val="28"/>
        </w:rPr>
      </w:pPr>
      <w:r w:rsidRPr="00C700C9">
        <w:rPr>
          <w:rFonts w:ascii="Times New Roman" w:hAnsi="Times New Roman" w:cs="Times New Roman"/>
          <w:sz w:val="28"/>
          <w:szCs w:val="28"/>
        </w:rPr>
        <w:t>6. Электронно-библиотечная система «РУКОНТ»</w:t>
      </w:r>
    </w:p>
    <w:p w:rsidR="004555F3" w:rsidRPr="00C700C9" w:rsidRDefault="004555F3" w:rsidP="004555F3">
      <w:pPr>
        <w:tabs>
          <w:tab w:val="left" w:pos="993"/>
        </w:tabs>
        <w:spacing w:after="0" w:line="240" w:lineRule="auto"/>
        <w:ind w:firstLine="709"/>
        <w:contextualSpacing/>
        <w:jc w:val="both"/>
        <w:rPr>
          <w:rFonts w:ascii="Times New Roman" w:eastAsia="Times New Roman" w:hAnsi="Times New Roman" w:cs="Times New Roman"/>
          <w:iCs/>
          <w:sz w:val="28"/>
          <w:szCs w:val="28"/>
        </w:rPr>
      </w:pPr>
    </w:p>
    <w:p w:rsidR="004555F3" w:rsidRPr="00C700C9" w:rsidRDefault="004555F3" w:rsidP="004555F3">
      <w:pPr>
        <w:tabs>
          <w:tab w:val="left" w:pos="1276"/>
        </w:tabs>
        <w:spacing w:after="0" w:line="240" w:lineRule="auto"/>
        <w:ind w:firstLine="709"/>
        <w:jc w:val="both"/>
        <w:rPr>
          <w:rFonts w:ascii="Times New Roman" w:hAnsi="Times New Roman" w:cs="Times New Roman"/>
          <w:b/>
          <w:sz w:val="28"/>
          <w:szCs w:val="28"/>
        </w:rPr>
      </w:pPr>
      <w:r w:rsidRPr="00C700C9">
        <w:rPr>
          <w:rFonts w:ascii="Times New Roman" w:hAnsi="Times New Roman" w:cs="Times New Roman"/>
          <w:b/>
          <w:sz w:val="28"/>
          <w:szCs w:val="28"/>
        </w:rPr>
        <w:t>Состав лицензионного программного обеспечения:</w:t>
      </w:r>
    </w:p>
    <w:p w:rsidR="004555F3" w:rsidRPr="00C700C9" w:rsidRDefault="004555F3" w:rsidP="004555F3">
      <w:pPr>
        <w:pStyle w:val="aa"/>
        <w:numPr>
          <w:ilvl w:val="0"/>
          <w:numId w:val="39"/>
        </w:numPr>
        <w:tabs>
          <w:tab w:val="left" w:pos="1276"/>
          <w:tab w:val="left" w:pos="1560"/>
        </w:tabs>
        <w:spacing w:after="0" w:line="240" w:lineRule="auto"/>
        <w:ind w:left="0" w:firstLine="709"/>
        <w:jc w:val="both"/>
        <w:rPr>
          <w:rFonts w:ascii="Times New Roman" w:hAnsi="Times New Roman" w:cs="Times New Roman"/>
          <w:sz w:val="28"/>
          <w:szCs w:val="28"/>
        </w:rPr>
      </w:pPr>
      <w:r w:rsidRPr="00C700C9">
        <w:rPr>
          <w:rFonts w:ascii="Times New Roman" w:hAnsi="Times New Roman" w:cs="Times New Roman"/>
          <w:sz w:val="28"/>
          <w:szCs w:val="28"/>
        </w:rPr>
        <w:t xml:space="preserve">Операционная система </w:t>
      </w:r>
      <w:proofErr w:type="spellStart"/>
      <w:r w:rsidRPr="00C700C9">
        <w:rPr>
          <w:rFonts w:ascii="Times New Roman" w:hAnsi="Times New Roman" w:cs="Times New Roman"/>
          <w:sz w:val="28"/>
          <w:szCs w:val="28"/>
        </w:rPr>
        <w:t>Microsoft</w:t>
      </w:r>
      <w:proofErr w:type="spellEnd"/>
      <w:r w:rsidRPr="00C700C9">
        <w:rPr>
          <w:rFonts w:ascii="Times New Roman" w:hAnsi="Times New Roman" w:cs="Times New Roman"/>
          <w:sz w:val="28"/>
          <w:szCs w:val="28"/>
        </w:rPr>
        <w:t xml:space="preserve"> </w:t>
      </w:r>
      <w:r w:rsidRPr="00C700C9">
        <w:rPr>
          <w:rFonts w:ascii="Times New Roman" w:hAnsi="Times New Roman" w:cs="Times New Roman"/>
          <w:sz w:val="28"/>
          <w:szCs w:val="28"/>
          <w:lang w:val="en-US"/>
        </w:rPr>
        <w:t>Windows</w:t>
      </w:r>
      <w:r w:rsidRPr="00C700C9">
        <w:rPr>
          <w:rFonts w:ascii="Times New Roman" w:hAnsi="Times New Roman" w:cs="Times New Roman"/>
          <w:sz w:val="28"/>
          <w:szCs w:val="28"/>
        </w:rPr>
        <w:t>;</w:t>
      </w:r>
    </w:p>
    <w:p w:rsidR="004555F3" w:rsidRPr="00C700C9" w:rsidRDefault="004555F3" w:rsidP="004555F3">
      <w:pPr>
        <w:pStyle w:val="aa"/>
        <w:numPr>
          <w:ilvl w:val="0"/>
          <w:numId w:val="39"/>
        </w:numPr>
        <w:tabs>
          <w:tab w:val="left" w:pos="1276"/>
          <w:tab w:val="left" w:pos="1560"/>
        </w:tabs>
        <w:spacing w:after="0" w:line="240" w:lineRule="auto"/>
        <w:ind w:left="0" w:firstLine="709"/>
        <w:jc w:val="both"/>
        <w:rPr>
          <w:rFonts w:ascii="Times New Roman" w:hAnsi="Times New Roman" w:cs="Times New Roman"/>
          <w:sz w:val="28"/>
          <w:szCs w:val="28"/>
        </w:rPr>
      </w:pPr>
      <w:r w:rsidRPr="00C700C9">
        <w:rPr>
          <w:rFonts w:ascii="Times New Roman" w:hAnsi="Times New Roman" w:cs="Times New Roman"/>
          <w:sz w:val="28"/>
          <w:szCs w:val="28"/>
        </w:rPr>
        <w:t xml:space="preserve">Офисный пакет приложений  </w:t>
      </w:r>
      <w:proofErr w:type="spellStart"/>
      <w:r w:rsidRPr="00C700C9">
        <w:rPr>
          <w:rFonts w:ascii="Times New Roman" w:hAnsi="Times New Roman" w:cs="Times New Roman"/>
          <w:sz w:val="28"/>
          <w:szCs w:val="28"/>
        </w:rPr>
        <w:t>Microsoft</w:t>
      </w:r>
      <w:proofErr w:type="spellEnd"/>
      <w:r w:rsidRPr="00C700C9">
        <w:rPr>
          <w:rFonts w:ascii="Times New Roman" w:hAnsi="Times New Roman" w:cs="Times New Roman"/>
          <w:sz w:val="28"/>
          <w:szCs w:val="28"/>
        </w:rPr>
        <w:t xml:space="preserve"> </w:t>
      </w:r>
      <w:proofErr w:type="spellStart"/>
      <w:r w:rsidRPr="00C700C9">
        <w:rPr>
          <w:rFonts w:ascii="Times New Roman" w:hAnsi="Times New Roman" w:cs="Times New Roman"/>
          <w:sz w:val="28"/>
          <w:szCs w:val="28"/>
        </w:rPr>
        <w:t>Office</w:t>
      </w:r>
      <w:proofErr w:type="spellEnd"/>
      <w:r w:rsidRPr="00C700C9">
        <w:rPr>
          <w:rFonts w:ascii="Times New Roman" w:hAnsi="Times New Roman" w:cs="Times New Roman"/>
          <w:sz w:val="28"/>
          <w:szCs w:val="28"/>
        </w:rPr>
        <w:t>:</w:t>
      </w:r>
    </w:p>
    <w:p w:rsidR="004555F3" w:rsidRPr="00C700C9" w:rsidRDefault="004555F3" w:rsidP="004555F3">
      <w:pPr>
        <w:pStyle w:val="aa"/>
        <w:numPr>
          <w:ilvl w:val="1"/>
          <w:numId w:val="39"/>
        </w:numPr>
        <w:tabs>
          <w:tab w:val="left" w:pos="1276"/>
        </w:tabs>
        <w:spacing w:after="0" w:line="240" w:lineRule="auto"/>
        <w:ind w:left="0" w:firstLine="709"/>
        <w:jc w:val="both"/>
        <w:rPr>
          <w:rFonts w:ascii="Times New Roman" w:hAnsi="Times New Roman" w:cs="Times New Roman"/>
          <w:sz w:val="28"/>
          <w:szCs w:val="28"/>
        </w:rPr>
      </w:pPr>
      <w:proofErr w:type="spellStart"/>
      <w:r w:rsidRPr="00C700C9">
        <w:rPr>
          <w:rFonts w:ascii="Times New Roman" w:hAnsi="Times New Roman" w:cs="Times New Roman"/>
          <w:sz w:val="28"/>
          <w:szCs w:val="28"/>
        </w:rPr>
        <w:t>Microsoft</w:t>
      </w:r>
      <w:proofErr w:type="spellEnd"/>
      <w:r w:rsidRPr="00C700C9">
        <w:rPr>
          <w:rFonts w:ascii="Times New Roman" w:hAnsi="Times New Roman" w:cs="Times New Roman"/>
          <w:sz w:val="28"/>
          <w:szCs w:val="28"/>
        </w:rPr>
        <w:t xml:space="preserve"> </w:t>
      </w:r>
      <w:proofErr w:type="spellStart"/>
      <w:r w:rsidRPr="00C700C9">
        <w:rPr>
          <w:rFonts w:ascii="Times New Roman" w:hAnsi="Times New Roman" w:cs="Times New Roman"/>
          <w:sz w:val="28"/>
          <w:szCs w:val="28"/>
        </w:rPr>
        <w:t>Word</w:t>
      </w:r>
      <w:proofErr w:type="spellEnd"/>
      <w:r w:rsidRPr="00C700C9">
        <w:rPr>
          <w:rFonts w:ascii="Times New Roman" w:hAnsi="Times New Roman" w:cs="Times New Roman"/>
          <w:sz w:val="28"/>
          <w:szCs w:val="28"/>
        </w:rPr>
        <w:t xml:space="preserve"> - текстовый процессор, предназначенный для создания, просмотра и редактирования текстовых документов, с локальным применением простейших форм таблично-матричных алгоритмов.</w:t>
      </w:r>
    </w:p>
    <w:p w:rsidR="004555F3" w:rsidRPr="00C700C9" w:rsidRDefault="004555F3" w:rsidP="004555F3">
      <w:pPr>
        <w:pStyle w:val="aa"/>
        <w:numPr>
          <w:ilvl w:val="1"/>
          <w:numId w:val="39"/>
        </w:numPr>
        <w:tabs>
          <w:tab w:val="left" w:pos="1276"/>
        </w:tabs>
        <w:spacing w:after="0" w:line="240" w:lineRule="auto"/>
        <w:ind w:left="0" w:firstLine="709"/>
        <w:jc w:val="both"/>
        <w:rPr>
          <w:rFonts w:ascii="Times New Roman" w:hAnsi="Times New Roman" w:cs="Times New Roman"/>
          <w:sz w:val="28"/>
          <w:szCs w:val="28"/>
        </w:rPr>
      </w:pPr>
      <w:proofErr w:type="spellStart"/>
      <w:r w:rsidRPr="00C700C9">
        <w:rPr>
          <w:rFonts w:ascii="Times New Roman" w:hAnsi="Times New Roman" w:cs="Times New Roman"/>
          <w:sz w:val="28"/>
          <w:szCs w:val="28"/>
        </w:rPr>
        <w:t>Microsoft</w:t>
      </w:r>
      <w:proofErr w:type="spellEnd"/>
      <w:r w:rsidRPr="00C700C9">
        <w:rPr>
          <w:rFonts w:ascii="Times New Roman" w:hAnsi="Times New Roman" w:cs="Times New Roman"/>
          <w:sz w:val="28"/>
          <w:szCs w:val="28"/>
        </w:rPr>
        <w:t xml:space="preserve"> </w:t>
      </w:r>
      <w:proofErr w:type="spellStart"/>
      <w:r w:rsidRPr="00C700C9">
        <w:rPr>
          <w:rFonts w:ascii="Times New Roman" w:hAnsi="Times New Roman" w:cs="Times New Roman"/>
          <w:sz w:val="28"/>
          <w:szCs w:val="28"/>
        </w:rPr>
        <w:t>Excel</w:t>
      </w:r>
      <w:proofErr w:type="spellEnd"/>
      <w:r w:rsidRPr="00C700C9">
        <w:rPr>
          <w:rFonts w:ascii="Times New Roman" w:hAnsi="Times New Roman" w:cs="Times New Roman"/>
          <w:sz w:val="28"/>
          <w:szCs w:val="28"/>
        </w:rPr>
        <w:t xml:space="preserve"> - программа для работы с электронными таблицами.</w:t>
      </w:r>
    </w:p>
    <w:p w:rsidR="004555F3" w:rsidRPr="00C700C9" w:rsidRDefault="004555F3" w:rsidP="004555F3">
      <w:pPr>
        <w:pStyle w:val="aa"/>
        <w:numPr>
          <w:ilvl w:val="1"/>
          <w:numId w:val="39"/>
        </w:numPr>
        <w:tabs>
          <w:tab w:val="left" w:pos="1276"/>
        </w:tabs>
        <w:spacing w:after="0" w:line="240" w:lineRule="auto"/>
        <w:ind w:left="0" w:firstLine="709"/>
        <w:jc w:val="both"/>
        <w:rPr>
          <w:rFonts w:ascii="Times New Roman" w:hAnsi="Times New Roman" w:cs="Times New Roman"/>
          <w:sz w:val="28"/>
          <w:szCs w:val="28"/>
        </w:rPr>
      </w:pPr>
      <w:proofErr w:type="spellStart"/>
      <w:r w:rsidRPr="00C700C9">
        <w:rPr>
          <w:rFonts w:ascii="Times New Roman" w:hAnsi="Times New Roman" w:cs="Times New Roman"/>
          <w:sz w:val="28"/>
          <w:szCs w:val="28"/>
        </w:rPr>
        <w:t>Microsoft</w:t>
      </w:r>
      <w:proofErr w:type="spellEnd"/>
      <w:r w:rsidRPr="00C700C9">
        <w:rPr>
          <w:rFonts w:ascii="Times New Roman" w:hAnsi="Times New Roman" w:cs="Times New Roman"/>
          <w:sz w:val="28"/>
          <w:szCs w:val="28"/>
        </w:rPr>
        <w:t xml:space="preserve"> </w:t>
      </w:r>
      <w:proofErr w:type="spellStart"/>
      <w:r w:rsidRPr="00C700C9">
        <w:rPr>
          <w:rFonts w:ascii="Times New Roman" w:hAnsi="Times New Roman" w:cs="Times New Roman"/>
          <w:sz w:val="28"/>
          <w:szCs w:val="28"/>
        </w:rPr>
        <w:t>PowerPoint</w:t>
      </w:r>
      <w:proofErr w:type="spellEnd"/>
      <w:r w:rsidRPr="00C700C9">
        <w:rPr>
          <w:rFonts w:ascii="Times New Roman" w:hAnsi="Times New Roman" w:cs="Times New Roman"/>
          <w:sz w:val="28"/>
          <w:szCs w:val="28"/>
        </w:rPr>
        <w:t xml:space="preserve"> - программа подготовки презентаций и просмотра презентаций. </w:t>
      </w:r>
    </w:p>
    <w:p w:rsidR="004555F3" w:rsidRPr="00CF34B7" w:rsidRDefault="004555F3">
      <w:pPr>
        <w:rPr>
          <w:rFonts w:ascii="Times New Roman" w:hAnsi="Times New Roman" w:cs="Times New Roman"/>
          <w:b/>
          <w:sz w:val="28"/>
          <w:szCs w:val="28"/>
        </w:rPr>
      </w:pPr>
    </w:p>
    <w:p w:rsidR="00DB5140" w:rsidRDefault="00BC719A" w:rsidP="00DB5140">
      <w:pPr>
        <w:widowControl w:val="0"/>
        <w:shd w:val="clear" w:color="auto" w:fill="FFFFFF"/>
        <w:tabs>
          <w:tab w:val="left" w:pos="993"/>
        </w:tabs>
        <w:autoSpaceDE w:val="0"/>
        <w:autoSpaceDN w:val="0"/>
        <w:adjustRightInd w:val="0"/>
        <w:spacing w:after="0" w:line="240" w:lineRule="auto"/>
        <w:ind w:right="19"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br w:type="page"/>
      </w:r>
    </w:p>
    <w:p w:rsidR="00DB5140" w:rsidRDefault="00DB5140" w:rsidP="00DB5140">
      <w:pPr>
        <w:spacing w:after="0" w:line="240" w:lineRule="auto"/>
        <w:ind w:firstLine="708"/>
        <w:jc w:val="both"/>
        <w:rPr>
          <w:rFonts w:ascii="Times New Roman" w:hAnsi="Times New Roman" w:cs="Times New Roman"/>
          <w:b/>
          <w:color w:val="000000"/>
          <w:sz w:val="28"/>
          <w:szCs w:val="28"/>
          <w:lang w:eastAsia="en-US"/>
        </w:rPr>
      </w:pPr>
      <w:r w:rsidRPr="00787C68">
        <w:rPr>
          <w:rFonts w:ascii="Times New Roman" w:hAnsi="Times New Roman" w:cs="Times New Roman"/>
          <w:b/>
          <w:sz w:val="28"/>
          <w:szCs w:val="28"/>
          <w:lang w:eastAsia="en-US"/>
        </w:rPr>
        <w:lastRenderedPageBreak/>
        <w:t xml:space="preserve">5. ФОНД ОЦЕНОЧНЫХ СРЕДСТВ </w:t>
      </w:r>
      <w:r w:rsidRPr="00787C68">
        <w:rPr>
          <w:rFonts w:ascii="Times New Roman" w:hAnsi="Times New Roman" w:cs="Times New Roman"/>
          <w:b/>
          <w:color w:val="000000"/>
          <w:sz w:val="28"/>
          <w:szCs w:val="28"/>
          <w:lang w:eastAsia="en-US"/>
        </w:rPr>
        <w:t>ДЛЯ ПРОВЕДЕНИЯ  ГОСУДАРСТВЕННОЙ ИТОГОВОЙ АТТЕСТАЦИИ</w:t>
      </w:r>
    </w:p>
    <w:p w:rsidR="00DB5140" w:rsidRDefault="00DB5140" w:rsidP="00DB5140">
      <w:pPr>
        <w:widowControl w:val="0"/>
        <w:shd w:val="clear" w:color="auto" w:fill="FFFFFF"/>
        <w:tabs>
          <w:tab w:val="left" w:pos="993"/>
        </w:tabs>
        <w:autoSpaceDE w:val="0"/>
        <w:autoSpaceDN w:val="0"/>
        <w:adjustRightInd w:val="0"/>
        <w:spacing w:after="0" w:line="240" w:lineRule="auto"/>
        <w:ind w:right="19" w:firstLine="709"/>
        <w:jc w:val="both"/>
        <w:rPr>
          <w:rFonts w:ascii="Times New Roman" w:hAnsi="Times New Roman" w:cs="Times New Roman"/>
          <w:color w:val="000000"/>
          <w:spacing w:val="1"/>
          <w:sz w:val="28"/>
          <w:szCs w:val="28"/>
        </w:rPr>
      </w:pPr>
    </w:p>
    <w:p w:rsidR="00E629F9" w:rsidRPr="0022248D" w:rsidRDefault="00E629F9" w:rsidP="00E629F9">
      <w:pPr>
        <w:spacing w:after="0" w:line="240" w:lineRule="auto"/>
        <w:ind w:firstLine="567"/>
        <w:contextualSpacing/>
        <w:jc w:val="both"/>
        <w:rPr>
          <w:rFonts w:ascii="Times New Roman" w:eastAsia="Times New Roman" w:hAnsi="Times New Roman" w:cs="Times New Roman"/>
          <w:sz w:val="28"/>
          <w:szCs w:val="28"/>
        </w:rPr>
      </w:pPr>
      <w:r w:rsidRPr="0022248D">
        <w:rPr>
          <w:rFonts w:ascii="Times New Roman" w:eastAsia="Times New Roman" w:hAnsi="Times New Roman" w:cs="Times New Roman"/>
          <w:sz w:val="28"/>
          <w:szCs w:val="28"/>
        </w:rPr>
        <w:t>Фонд оценочных средств разработан для специальности 38.02.</w:t>
      </w:r>
      <w:r>
        <w:rPr>
          <w:rFonts w:ascii="Times New Roman" w:eastAsia="Times New Roman" w:hAnsi="Times New Roman" w:cs="Times New Roman"/>
          <w:sz w:val="28"/>
          <w:szCs w:val="28"/>
        </w:rPr>
        <w:t xml:space="preserve">01 Экономика и бухгалтерский учет (по отраслям) </w:t>
      </w:r>
      <w:r w:rsidRPr="0022248D">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федеральным государственным образовательным стандартом среднего профессионального образования</w:t>
      </w:r>
      <w:r w:rsidRPr="0022248D">
        <w:rPr>
          <w:rFonts w:ascii="Times New Roman" w:eastAsia="Times New Roman" w:hAnsi="Times New Roman" w:cs="Times New Roman"/>
          <w:sz w:val="28"/>
          <w:szCs w:val="28"/>
        </w:rPr>
        <w:t xml:space="preserve"> по д</w:t>
      </w:r>
      <w:r w:rsidR="009669BB">
        <w:rPr>
          <w:rFonts w:ascii="Times New Roman" w:eastAsia="Times New Roman" w:hAnsi="Times New Roman" w:cs="Times New Roman"/>
          <w:sz w:val="28"/>
          <w:szCs w:val="28"/>
        </w:rPr>
        <w:t>анной специальности, утвержденным</w:t>
      </w:r>
      <w:r w:rsidRPr="0022248D">
        <w:rPr>
          <w:rFonts w:ascii="Times New Roman" w:eastAsia="Times New Roman" w:hAnsi="Times New Roman" w:cs="Times New Roman"/>
          <w:sz w:val="28"/>
          <w:szCs w:val="28"/>
        </w:rPr>
        <w:t xml:space="preserve"> приказом Министерства образования и науки РФ от </w:t>
      </w:r>
      <w:r w:rsidR="00946221" w:rsidRPr="00882EDD">
        <w:rPr>
          <w:rFonts w:ascii="Times New Roman" w:eastAsia="Times New Roman" w:hAnsi="Times New Roman" w:cs="Times New Roman"/>
          <w:sz w:val="28"/>
          <w:szCs w:val="28"/>
        </w:rPr>
        <w:t>05.02.2018 № 69</w:t>
      </w:r>
      <w:r w:rsidR="00946221">
        <w:rPr>
          <w:rFonts w:ascii="Times New Roman" w:eastAsia="Times New Roman" w:hAnsi="Times New Roman" w:cs="Times New Roman"/>
          <w:sz w:val="28"/>
          <w:szCs w:val="28"/>
        </w:rPr>
        <w:t xml:space="preserve"> (с изменениями и дополнениями от 17.12.2020).</w:t>
      </w:r>
    </w:p>
    <w:p w:rsidR="00E629F9" w:rsidRDefault="00E629F9" w:rsidP="00C35549">
      <w:pPr>
        <w:spacing w:after="0" w:line="240" w:lineRule="auto"/>
        <w:contextualSpacing/>
        <w:jc w:val="both"/>
        <w:rPr>
          <w:rFonts w:ascii="Times New Roman" w:eastAsia="Times New Roman" w:hAnsi="Times New Roman" w:cs="Times New Roman"/>
          <w:sz w:val="28"/>
          <w:szCs w:val="28"/>
        </w:rPr>
      </w:pPr>
    </w:p>
    <w:p w:rsidR="0067494A" w:rsidRPr="0022248D" w:rsidRDefault="0067494A" w:rsidP="0067494A">
      <w:pPr>
        <w:spacing w:after="0" w:line="240" w:lineRule="auto"/>
        <w:ind w:firstLine="567"/>
        <w:contextualSpacing/>
        <w:jc w:val="both"/>
        <w:rPr>
          <w:rFonts w:ascii="Times New Roman" w:eastAsia="Times New Roman" w:hAnsi="Times New Roman" w:cs="Times New Roman"/>
          <w:sz w:val="28"/>
          <w:szCs w:val="28"/>
        </w:rPr>
      </w:pPr>
      <w:r w:rsidRPr="0022248D">
        <w:rPr>
          <w:rFonts w:ascii="Times New Roman" w:eastAsia="Times New Roman" w:hAnsi="Times New Roman" w:cs="Times New Roman"/>
          <w:sz w:val="28"/>
          <w:szCs w:val="28"/>
        </w:rPr>
        <w:t xml:space="preserve">В рамках специальности </w:t>
      </w:r>
      <w:r w:rsidR="009669BB" w:rsidRPr="0022248D">
        <w:rPr>
          <w:rFonts w:ascii="Times New Roman" w:eastAsia="Times New Roman" w:hAnsi="Times New Roman" w:cs="Times New Roman"/>
          <w:sz w:val="28"/>
          <w:szCs w:val="28"/>
        </w:rPr>
        <w:t>38.02.</w:t>
      </w:r>
      <w:r w:rsidR="009669BB">
        <w:rPr>
          <w:rFonts w:ascii="Times New Roman" w:eastAsia="Times New Roman" w:hAnsi="Times New Roman" w:cs="Times New Roman"/>
          <w:sz w:val="28"/>
          <w:szCs w:val="28"/>
        </w:rPr>
        <w:t>01 Экономика и бухгалтерский учет (по отраслям)</w:t>
      </w:r>
      <w:r w:rsidRPr="0022248D">
        <w:rPr>
          <w:rFonts w:ascii="Times New Roman" w:eastAsia="Times New Roman" w:hAnsi="Times New Roman" w:cs="Times New Roman"/>
          <w:sz w:val="28"/>
          <w:szCs w:val="28"/>
        </w:rPr>
        <w:t xml:space="preserve"> предусмотрено освоение следующей квалификации специалиста среднего звена</w:t>
      </w:r>
      <w:r w:rsidR="009669BB">
        <w:rPr>
          <w:rFonts w:ascii="Times New Roman" w:eastAsia="Times New Roman" w:hAnsi="Times New Roman" w:cs="Times New Roman"/>
          <w:sz w:val="28"/>
          <w:szCs w:val="28"/>
        </w:rPr>
        <w:t xml:space="preserve"> </w:t>
      </w:r>
      <w:r w:rsidRPr="0022248D">
        <w:rPr>
          <w:rFonts w:ascii="Times New Roman" w:eastAsia="Times New Roman" w:hAnsi="Times New Roman" w:cs="Times New Roman"/>
          <w:sz w:val="28"/>
          <w:szCs w:val="28"/>
        </w:rPr>
        <w:t xml:space="preserve"> «</w:t>
      </w:r>
      <w:r w:rsidR="009669BB">
        <w:rPr>
          <w:rFonts w:ascii="Times New Roman" w:eastAsia="Times New Roman" w:hAnsi="Times New Roman" w:cs="Times New Roman"/>
          <w:sz w:val="28"/>
          <w:szCs w:val="28"/>
        </w:rPr>
        <w:t>Бухгалтер</w:t>
      </w:r>
      <w:r w:rsidRPr="0022248D">
        <w:rPr>
          <w:rFonts w:ascii="Times New Roman" w:eastAsia="Times New Roman" w:hAnsi="Times New Roman" w:cs="Times New Roman"/>
          <w:sz w:val="28"/>
          <w:szCs w:val="28"/>
        </w:rPr>
        <w:t xml:space="preserve">»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 1199 (зарегистрирован Министерством юстиции Российской </w:t>
      </w:r>
      <w:r w:rsidRPr="009669BB">
        <w:rPr>
          <w:rFonts w:ascii="Times New Roman" w:eastAsia="Times New Roman" w:hAnsi="Times New Roman" w:cs="Times New Roman"/>
          <w:sz w:val="28"/>
          <w:szCs w:val="28"/>
        </w:rPr>
        <w:t>Федерации 26</w:t>
      </w:r>
      <w:r w:rsidRPr="0022248D">
        <w:rPr>
          <w:rFonts w:ascii="Times New Roman" w:eastAsia="Times New Roman" w:hAnsi="Times New Roman" w:cs="Times New Roman"/>
          <w:sz w:val="28"/>
          <w:szCs w:val="28"/>
        </w:rPr>
        <w:t xml:space="preserve"> декабря 2013 г., регистрационный № 30861) и с изменениями, внесенными приказами Министерства образования и науки Российской Федерации от 14 мая 2014 г. № 518 (зарегистрирован Министерством юстиции Российской Федерации 28 мая 2014 г., регистрационный № 32461), от 18 ноября 2015 г. № 1350 (зарегистрирован Министерством юстиции Российской Федерации 3 декабря 2015 г., регистрационный № 39955) и от 25 ноября 2016 г. № 1477 (зарегистрирован Министерством юстиции Российской Федерации 12 декабря 2016 г., регистрационный № 44662).</w:t>
      </w:r>
    </w:p>
    <w:p w:rsidR="0067494A" w:rsidRDefault="0067494A" w:rsidP="00C35549">
      <w:pPr>
        <w:spacing w:after="0" w:line="240" w:lineRule="auto"/>
        <w:contextualSpacing/>
        <w:jc w:val="both"/>
        <w:rPr>
          <w:rFonts w:ascii="Times New Roman" w:eastAsia="Times New Roman" w:hAnsi="Times New Roman" w:cs="Times New Roman"/>
          <w:sz w:val="28"/>
          <w:szCs w:val="28"/>
        </w:rPr>
      </w:pPr>
    </w:p>
    <w:p w:rsidR="00844589" w:rsidRPr="00AB5F15" w:rsidRDefault="00844589" w:rsidP="00844589">
      <w:pPr>
        <w:spacing w:after="0" w:line="240" w:lineRule="auto"/>
        <w:ind w:firstLine="709"/>
        <w:contextualSpacing/>
        <w:jc w:val="both"/>
        <w:rPr>
          <w:rFonts w:ascii="Times New Roman" w:eastAsia="Times New Roman" w:hAnsi="Times New Roman" w:cs="Times New Roman"/>
          <w:sz w:val="28"/>
          <w:szCs w:val="28"/>
        </w:rPr>
      </w:pPr>
      <w:r w:rsidRPr="00453EA5">
        <w:rPr>
          <w:rFonts w:ascii="Times New Roman" w:eastAsia="Times New Roman" w:hAnsi="Times New Roman" w:cs="Times New Roman"/>
          <w:sz w:val="28"/>
          <w:szCs w:val="28"/>
        </w:rPr>
        <w:t xml:space="preserve">Выпускник, освоивший образовательную программу, должен обладать </w:t>
      </w:r>
      <w:r>
        <w:rPr>
          <w:rFonts w:ascii="Times New Roman" w:eastAsia="Times New Roman" w:hAnsi="Times New Roman" w:cs="Times New Roman"/>
          <w:sz w:val="28"/>
          <w:szCs w:val="28"/>
        </w:rPr>
        <w:t xml:space="preserve">профессиональными </w:t>
      </w:r>
      <w:r w:rsidRPr="00453EA5">
        <w:rPr>
          <w:rFonts w:ascii="Times New Roman" w:eastAsia="Times New Roman" w:hAnsi="Times New Roman" w:cs="Times New Roman"/>
          <w:sz w:val="28"/>
          <w:szCs w:val="28"/>
        </w:rPr>
        <w:t xml:space="preserve"> компетенциями (далее - </w:t>
      </w:r>
      <w:r>
        <w:rPr>
          <w:rFonts w:ascii="Times New Roman" w:eastAsia="Times New Roman" w:hAnsi="Times New Roman" w:cs="Times New Roman"/>
          <w:sz w:val="28"/>
          <w:szCs w:val="28"/>
        </w:rPr>
        <w:t>П</w:t>
      </w:r>
      <w:r w:rsidRPr="00453EA5">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Pr="00CF34B7">
        <w:rPr>
          <w:rFonts w:ascii="Times New Roman" w:eastAsia="Times New Roman" w:hAnsi="Times New Roman" w:cs="Times New Roman"/>
          <w:color w:val="000000"/>
          <w:spacing w:val="1"/>
          <w:sz w:val="28"/>
          <w:szCs w:val="28"/>
        </w:rPr>
        <w:t xml:space="preserve">соответствующие видам </w:t>
      </w:r>
      <w:r w:rsidRPr="00AB5F15">
        <w:rPr>
          <w:rFonts w:ascii="Times New Roman" w:eastAsia="Times New Roman" w:hAnsi="Times New Roman" w:cs="Times New Roman"/>
          <w:color w:val="000000"/>
          <w:spacing w:val="1"/>
          <w:sz w:val="28"/>
          <w:szCs w:val="28"/>
        </w:rPr>
        <w:t>деятельности</w:t>
      </w:r>
      <w:r w:rsidR="0034200C">
        <w:rPr>
          <w:rFonts w:ascii="Times New Roman" w:eastAsia="Times New Roman" w:hAnsi="Times New Roman" w:cs="Times New Roman"/>
          <w:color w:val="000000"/>
          <w:spacing w:val="1"/>
          <w:sz w:val="28"/>
          <w:szCs w:val="28"/>
        </w:rPr>
        <w:t xml:space="preserve"> (далее ВД)</w:t>
      </w:r>
      <w:r>
        <w:rPr>
          <w:rFonts w:ascii="Times New Roman" w:eastAsia="Times New Roman" w:hAnsi="Times New Roman" w:cs="Times New Roman"/>
          <w:color w:val="000000"/>
          <w:spacing w:val="1"/>
          <w:sz w:val="28"/>
          <w:szCs w:val="28"/>
        </w:rPr>
        <w:t>, предусмотренными ФГОС СПО по специальности</w:t>
      </w:r>
      <w:r w:rsidR="0081548C">
        <w:rPr>
          <w:rFonts w:ascii="Times New Roman" w:eastAsia="Times New Roman" w:hAnsi="Times New Roman" w:cs="Times New Roman"/>
          <w:color w:val="000000"/>
          <w:spacing w:val="1"/>
          <w:sz w:val="28"/>
          <w:szCs w:val="28"/>
        </w:rPr>
        <w:t xml:space="preserve"> </w:t>
      </w:r>
      <w:r w:rsidR="0081548C" w:rsidRPr="0022248D">
        <w:rPr>
          <w:rFonts w:ascii="Times New Roman" w:eastAsia="Times New Roman" w:hAnsi="Times New Roman" w:cs="Times New Roman"/>
          <w:sz w:val="28"/>
          <w:szCs w:val="28"/>
        </w:rPr>
        <w:t>38.02.</w:t>
      </w:r>
      <w:r w:rsidR="0081548C">
        <w:rPr>
          <w:rFonts w:ascii="Times New Roman" w:eastAsia="Times New Roman" w:hAnsi="Times New Roman" w:cs="Times New Roman"/>
          <w:sz w:val="28"/>
          <w:szCs w:val="28"/>
        </w:rPr>
        <w:t>01 Экономика и бухгалтерский учет (по отраслям)</w:t>
      </w:r>
      <w:r w:rsidRPr="00AB5F15">
        <w:rPr>
          <w:rFonts w:ascii="Times New Roman" w:eastAsia="Times New Roman" w:hAnsi="Times New Roman" w:cs="Times New Roman"/>
          <w:color w:val="000000"/>
          <w:spacing w:val="1"/>
          <w:sz w:val="28"/>
          <w:szCs w:val="28"/>
        </w:rPr>
        <w:t>:</w:t>
      </w:r>
    </w:p>
    <w:p w:rsidR="00844589" w:rsidRPr="00AB5F15" w:rsidRDefault="0034200C" w:rsidP="0084458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ВД. 1</w:t>
      </w:r>
      <w:r w:rsidR="00844589" w:rsidRPr="00AB5F15">
        <w:rPr>
          <w:rFonts w:ascii="Times New Roman" w:hAnsi="Times New Roman" w:cs="Times New Roman"/>
          <w:b/>
          <w:sz w:val="28"/>
          <w:szCs w:val="28"/>
        </w:rPr>
        <w:t>Документирование хозяйственных операций и ведение бухгалтерского учета активов организации:</w:t>
      </w:r>
    </w:p>
    <w:p w:rsidR="00844589" w:rsidRPr="00AB5F15" w:rsidRDefault="00844589" w:rsidP="00844589">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1.1. Обрабатывать первичные бухгалтерские документы;</w:t>
      </w:r>
    </w:p>
    <w:p w:rsidR="00844589" w:rsidRPr="00AB5F15" w:rsidRDefault="00844589" w:rsidP="00844589">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1.2. Разрабатывать и согласовывать с руководством организации рабочий план счетов бухгалтерского учета организации;</w:t>
      </w:r>
    </w:p>
    <w:p w:rsidR="00844589" w:rsidRPr="00AB5F15" w:rsidRDefault="00844589" w:rsidP="00844589">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1.3. Проводить учет денежных средств, оформлять денежные и кассовые документы;</w:t>
      </w:r>
    </w:p>
    <w:p w:rsidR="00844589" w:rsidRPr="00AB5F15" w:rsidRDefault="00844589" w:rsidP="00844589">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1.4. Формировать бухгалтерские проводки по учету активов организации на основе рабочего плана счетов бухгалтерского учета.</w:t>
      </w:r>
    </w:p>
    <w:p w:rsidR="00844589" w:rsidRPr="00AB5F15" w:rsidRDefault="0034200C" w:rsidP="0084458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ВД.2 </w:t>
      </w:r>
      <w:r w:rsidR="00844589" w:rsidRPr="00AB5F15">
        <w:rPr>
          <w:rFonts w:ascii="Times New Roman" w:hAnsi="Times New Roman" w:cs="Times New Roman"/>
          <w:b/>
          <w:sz w:val="28"/>
          <w:szCs w:val="28"/>
        </w:rP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rsidR="00844589" w:rsidRPr="00AB5F15" w:rsidRDefault="00844589" w:rsidP="00844589">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2.1. Формировать бухгалтерские проводки по учету источников активов организации на основе рабочего плана счетов бухгалтерского учета;</w:t>
      </w:r>
    </w:p>
    <w:p w:rsidR="00844589" w:rsidRPr="00AB5F15" w:rsidRDefault="00844589" w:rsidP="00844589">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lastRenderedPageBreak/>
        <w:t>ПК 2.2. Выполнять поручения руководства в составе комиссии по инвентаризации активов в местах их хранения;</w:t>
      </w:r>
    </w:p>
    <w:p w:rsidR="00844589" w:rsidRPr="00AB5F15" w:rsidRDefault="00844589" w:rsidP="00844589">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2.3. Проводить подготовку к инвентаризации и проверку действительного соответствия фактических данных инвентаризации данным учета;</w:t>
      </w:r>
    </w:p>
    <w:p w:rsidR="00844589" w:rsidRPr="00AB5F15" w:rsidRDefault="00844589" w:rsidP="00844589">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844589" w:rsidRPr="00AB5F15" w:rsidRDefault="00844589" w:rsidP="00844589">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2.5. Проводить процедуры инвентаризации финансовых обязательств организации;</w:t>
      </w:r>
    </w:p>
    <w:p w:rsidR="00844589" w:rsidRPr="00AB5F15" w:rsidRDefault="00844589" w:rsidP="00844589">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844589" w:rsidRPr="00AB5F15" w:rsidRDefault="00844589" w:rsidP="00844589">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2.7. Выполнять контрольные процедуры и их документирование, готовить и оформлять завершающие материалы по результатам внутреннего контроля.</w:t>
      </w:r>
    </w:p>
    <w:p w:rsidR="00844589" w:rsidRPr="00AB5F15" w:rsidRDefault="0034200C" w:rsidP="0084458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ВД.3 </w:t>
      </w:r>
      <w:r w:rsidR="00844589" w:rsidRPr="00AB5F15">
        <w:rPr>
          <w:rFonts w:ascii="Times New Roman" w:hAnsi="Times New Roman" w:cs="Times New Roman"/>
          <w:b/>
          <w:sz w:val="28"/>
          <w:szCs w:val="28"/>
        </w:rPr>
        <w:t>Проведение расчетов с бюджетом и внебюджетными фондами:</w:t>
      </w:r>
    </w:p>
    <w:p w:rsidR="00844589" w:rsidRPr="00AB5F15" w:rsidRDefault="00844589" w:rsidP="00844589">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3.1. Формировать бухгалтерские проводки по начислению и перечислению налогов и сборов в бюджеты различных уровней;</w:t>
      </w:r>
    </w:p>
    <w:p w:rsidR="00844589" w:rsidRPr="00AB5F15" w:rsidRDefault="00844589" w:rsidP="00844589">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844589" w:rsidRPr="00AB5F15" w:rsidRDefault="00844589" w:rsidP="00844589">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3.3. Формировать бухгалтерские проводки по начислению и перечислению страховых взносов во внебюджетные фонды и налоговые органы;</w:t>
      </w:r>
    </w:p>
    <w:p w:rsidR="00844589" w:rsidRPr="00AB5F15" w:rsidRDefault="00844589" w:rsidP="00844589">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844589" w:rsidRPr="00AB5F15" w:rsidRDefault="0034200C" w:rsidP="0084458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ВД.4 </w:t>
      </w:r>
      <w:r w:rsidR="00844589" w:rsidRPr="00AB5F15">
        <w:rPr>
          <w:rFonts w:ascii="Times New Roman" w:hAnsi="Times New Roman" w:cs="Times New Roman"/>
          <w:b/>
          <w:sz w:val="28"/>
          <w:szCs w:val="28"/>
        </w:rPr>
        <w:t>Составление и использование бухгалтерской (финансовой) отчетности:</w:t>
      </w:r>
    </w:p>
    <w:p w:rsidR="00844589" w:rsidRPr="00AB5F15" w:rsidRDefault="00844589" w:rsidP="00844589">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844589" w:rsidRPr="00AB5F15" w:rsidRDefault="00844589" w:rsidP="00844589">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4.2. Составлять формы бухгалтерской (финансовой) отчетности в установленные законодательством сроки;</w:t>
      </w:r>
    </w:p>
    <w:p w:rsidR="00844589" w:rsidRPr="00AB5F15" w:rsidRDefault="00844589" w:rsidP="00844589">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p w:rsidR="00844589" w:rsidRPr="00AB5F15" w:rsidRDefault="00844589" w:rsidP="00844589">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4.4. Проводить контроль и анализ информации об активах и финансовом положении организации, ее платежеспособности и доходности;</w:t>
      </w:r>
    </w:p>
    <w:p w:rsidR="00844589" w:rsidRPr="00AB5F15" w:rsidRDefault="00844589" w:rsidP="00844589">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4.5. Принимать участие в составлении бизнес-плана;</w:t>
      </w:r>
    </w:p>
    <w:p w:rsidR="00844589" w:rsidRPr="00AB5F15" w:rsidRDefault="00844589" w:rsidP="00844589">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lastRenderedPageBreak/>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844589" w:rsidRDefault="00844589" w:rsidP="00844589">
      <w:pPr>
        <w:spacing w:after="0" w:line="240" w:lineRule="auto"/>
        <w:ind w:firstLine="709"/>
        <w:jc w:val="both"/>
        <w:rPr>
          <w:rFonts w:ascii="Times New Roman" w:hAnsi="Times New Roman" w:cs="Times New Roman"/>
          <w:sz w:val="28"/>
          <w:szCs w:val="28"/>
        </w:rPr>
      </w:pPr>
      <w:r w:rsidRPr="00AB5F15">
        <w:rPr>
          <w:rFonts w:ascii="Times New Roman" w:hAnsi="Times New Roman" w:cs="Times New Roman"/>
          <w:sz w:val="28"/>
          <w:szCs w:val="28"/>
        </w:rPr>
        <w:t>ПК 4.7. Проводить мониторинг устранения менеджментом выявленных нарушений, недостатков и рисков.</w:t>
      </w:r>
    </w:p>
    <w:p w:rsidR="009669BB" w:rsidRDefault="009669BB" w:rsidP="00C35549">
      <w:pPr>
        <w:spacing w:after="0" w:line="240" w:lineRule="auto"/>
        <w:contextualSpacing/>
        <w:jc w:val="both"/>
        <w:rPr>
          <w:rFonts w:ascii="Times New Roman" w:eastAsia="Times New Roman" w:hAnsi="Times New Roman" w:cs="Times New Roman"/>
          <w:sz w:val="28"/>
          <w:szCs w:val="28"/>
        </w:rPr>
      </w:pPr>
    </w:p>
    <w:p w:rsidR="00C35549" w:rsidRPr="0022248D" w:rsidRDefault="00C35549" w:rsidP="00C35549">
      <w:pPr>
        <w:spacing w:after="0" w:line="240" w:lineRule="auto"/>
        <w:contextualSpacing/>
        <w:jc w:val="both"/>
        <w:rPr>
          <w:rFonts w:ascii="Times New Roman" w:eastAsia="Times New Roman" w:hAnsi="Times New Roman" w:cs="Times New Roman"/>
          <w:sz w:val="28"/>
          <w:szCs w:val="28"/>
        </w:rPr>
      </w:pPr>
      <w:r w:rsidRPr="0022248D">
        <w:rPr>
          <w:rFonts w:ascii="Times New Roman" w:eastAsia="Times New Roman" w:hAnsi="Times New Roman" w:cs="Times New Roman"/>
          <w:sz w:val="28"/>
          <w:szCs w:val="28"/>
        </w:rPr>
        <w:t>Соотнесение основных видов деятельности</w:t>
      </w:r>
      <w:r>
        <w:rPr>
          <w:rFonts w:ascii="Times New Roman" w:eastAsia="Times New Roman" w:hAnsi="Times New Roman" w:cs="Times New Roman"/>
          <w:sz w:val="28"/>
          <w:szCs w:val="28"/>
        </w:rPr>
        <w:t xml:space="preserve"> </w:t>
      </w:r>
      <w:r w:rsidRPr="0022248D">
        <w:rPr>
          <w:rFonts w:ascii="Times New Roman" w:eastAsia="Times New Roman" w:hAnsi="Times New Roman" w:cs="Times New Roman"/>
          <w:sz w:val="28"/>
          <w:szCs w:val="28"/>
        </w:rPr>
        <w:t>и квалификаций специалиста среднего звена при формировании</w:t>
      </w:r>
      <w:r>
        <w:rPr>
          <w:rFonts w:ascii="Times New Roman" w:eastAsia="Times New Roman" w:hAnsi="Times New Roman" w:cs="Times New Roman"/>
          <w:sz w:val="28"/>
          <w:szCs w:val="28"/>
        </w:rPr>
        <w:t xml:space="preserve"> </w:t>
      </w:r>
      <w:r w:rsidRPr="0022248D">
        <w:rPr>
          <w:rFonts w:ascii="Times New Roman" w:eastAsia="Times New Roman" w:hAnsi="Times New Roman" w:cs="Times New Roman"/>
          <w:sz w:val="28"/>
          <w:szCs w:val="28"/>
        </w:rPr>
        <w:t>образовательной программы</w:t>
      </w:r>
    </w:p>
    <w:tbl>
      <w:tblPr>
        <w:tblW w:w="9508" w:type="dxa"/>
        <w:shd w:val="clear" w:color="auto" w:fill="FFFFFF"/>
        <w:tblCellMar>
          <w:left w:w="0" w:type="dxa"/>
          <w:right w:w="0" w:type="dxa"/>
        </w:tblCellMar>
        <w:tblLook w:val="04A0" w:firstRow="1" w:lastRow="0" w:firstColumn="1" w:lastColumn="0" w:noHBand="0" w:noVBand="1"/>
      </w:tblPr>
      <w:tblGrid>
        <w:gridCol w:w="6673"/>
        <w:gridCol w:w="2835"/>
      </w:tblGrid>
      <w:tr w:rsidR="00C35549" w:rsidRPr="0022248D" w:rsidTr="0051221C">
        <w:trPr>
          <w:trHeight w:val="780"/>
        </w:trPr>
        <w:tc>
          <w:tcPr>
            <w:tcW w:w="667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C35549" w:rsidRPr="00B640C9" w:rsidRDefault="00C35549" w:rsidP="004F0271">
            <w:pPr>
              <w:spacing w:after="0" w:line="240" w:lineRule="auto"/>
              <w:ind w:left="152" w:right="104" w:firstLine="3"/>
              <w:contextualSpacing/>
              <w:jc w:val="both"/>
              <w:rPr>
                <w:rFonts w:ascii="Times New Roman" w:eastAsia="Times New Roman" w:hAnsi="Times New Roman" w:cs="Times New Roman"/>
              </w:rPr>
            </w:pPr>
            <w:r w:rsidRPr="00B640C9">
              <w:rPr>
                <w:rFonts w:ascii="Times New Roman" w:eastAsia="Times New Roman" w:hAnsi="Times New Roman" w:cs="Times New Roman"/>
              </w:rPr>
              <w:t>Основные виды деятельности</w:t>
            </w:r>
          </w:p>
        </w:tc>
        <w:tc>
          <w:tcPr>
            <w:tcW w:w="2835"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C35549" w:rsidRPr="00B640C9" w:rsidRDefault="00C35549" w:rsidP="0051221C">
            <w:pPr>
              <w:spacing w:after="0" w:line="240" w:lineRule="auto"/>
              <w:ind w:left="141" w:right="104" w:firstLine="3"/>
              <w:contextualSpacing/>
              <w:jc w:val="center"/>
              <w:rPr>
                <w:rFonts w:ascii="Times New Roman" w:eastAsia="Times New Roman" w:hAnsi="Times New Roman" w:cs="Times New Roman"/>
              </w:rPr>
            </w:pPr>
            <w:r w:rsidRPr="00B640C9">
              <w:rPr>
                <w:rFonts w:ascii="Times New Roman" w:eastAsia="Times New Roman" w:hAnsi="Times New Roman" w:cs="Times New Roman"/>
              </w:rPr>
              <w:t>Наименование квалификации(й) специалиста среднего звена</w:t>
            </w:r>
          </w:p>
        </w:tc>
      </w:tr>
      <w:tr w:rsidR="004F0271" w:rsidRPr="0022248D" w:rsidTr="004F0271">
        <w:trPr>
          <w:trHeight w:val="572"/>
        </w:trPr>
        <w:tc>
          <w:tcPr>
            <w:tcW w:w="6673" w:type="dxa"/>
            <w:tcBorders>
              <w:top w:val="single" w:sz="8" w:space="0" w:color="auto"/>
              <w:left w:val="single" w:sz="8" w:space="0" w:color="auto"/>
              <w:bottom w:val="single" w:sz="8" w:space="0" w:color="auto"/>
              <w:right w:val="single" w:sz="8" w:space="0" w:color="auto"/>
            </w:tcBorders>
            <w:shd w:val="clear" w:color="auto" w:fill="FFFFFF"/>
          </w:tcPr>
          <w:p w:rsidR="004F0271" w:rsidRDefault="004F0271" w:rsidP="004F0271">
            <w:pPr>
              <w:pStyle w:val="af6"/>
              <w:ind w:left="152" w:right="104" w:firstLine="3"/>
            </w:pPr>
            <w:r>
              <w:t>Документирование хозяйственных операций и ведение бухгалтерского учета активов организации</w:t>
            </w:r>
          </w:p>
        </w:tc>
        <w:tc>
          <w:tcPr>
            <w:tcW w:w="2835" w:type="dxa"/>
            <w:tcBorders>
              <w:top w:val="single" w:sz="8" w:space="0" w:color="auto"/>
              <w:left w:val="single" w:sz="8" w:space="0" w:color="auto"/>
              <w:bottom w:val="single" w:sz="8" w:space="0" w:color="auto"/>
              <w:right w:val="single" w:sz="8" w:space="0" w:color="auto"/>
            </w:tcBorders>
            <w:shd w:val="clear" w:color="auto" w:fill="FFFFFF"/>
            <w:vAlign w:val="bottom"/>
          </w:tcPr>
          <w:p w:rsidR="004F0271" w:rsidRPr="00B640C9" w:rsidRDefault="004F0271" w:rsidP="0051221C">
            <w:pPr>
              <w:spacing w:after="0" w:line="240" w:lineRule="auto"/>
              <w:ind w:left="141" w:right="104" w:firstLine="3"/>
              <w:contextualSpacing/>
              <w:jc w:val="center"/>
              <w:rPr>
                <w:rFonts w:ascii="Times New Roman" w:eastAsia="Calibri" w:hAnsi="Times New Roman" w:cs="Times New Roman"/>
              </w:rPr>
            </w:pPr>
            <w:r>
              <w:rPr>
                <w:rFonts w:ascii="Times New Roman" w:eastAsia="Calibri" w:hAnsi="Times New Roman" w:cs="Times New Roman"/>
              </w:rPr>
              <w:t>Бухгалтер</w:t>
            </w:r>
          </w:p>
        </w:tc>
      </w:tr>
      <w:tr w:rsidR="004F0271" w:rsidRPr="0022248D" w:rsidTr="004F0271">
        <w:tc>
          <w:tcPr>
            <w:tcW w:w="6673" w:type="dxa"/>
            <w:tcBorders>
              <w:top w:val="single" w:sz="8" w:space="0" w:color="auto"/>
              <w:left w:val="single" w:sz="8" w:space="0" w:color="auto"/>
              <w:bottom w:val="single" w:sz="8" w:space="0" w:color="auto"/>
              <w:right w:val="single" w:sz="8" w:space="0" w:color="auto"/>
            </w:tcBorders>
            <w:shd w:val="clear" w:color="auto" w:fill="FFFFFF"/>
          </w:tcPr>
          <w:p w:rsidR="004F0271" w:rsidRDefault="004F0271" w:rsidP="004F0271">
            <w:pPr>
              <w:pStyle w:val="af7"/>
              <w:ind w:left="152" w:right="104" w:firstLine="3"/>
            </w:pPr>
            <w: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2835" w:type="dxa"/>
            <w:tcBorders>
              <w:top w:val="single" w:sz="8" w:space="0" w:color="auto"/>
              <w:left w:val="single" w:sz="8" w:space="0" w:color="auto"/>
              <w:bottom w:val="single" w:sz="8" w:space="0" w:color="auto"/>
              <w:right w:val="single" w:sz="8" w:space="0" w:color="auto"/>
            </w:tcBorders>
            <w:shd w:val="clear" w:color="auto" w:fill="FFFFFF"/>
          </w:tcPr>
          <w:p w:rsidR="004F0271" w:rsidRPr="00B640C9" w:rsidRDefault="004F0271" w:rsidP="0051221C">
            <w:pPr>
              <w:spacing w:after="0" w:line="240" w:lineRule="auto"/>
              <w:ind w:left="141" w:right="104" w:firstLine="3"/>
              <w:contextualSpacing/>
              <w:jc w:val="center"/>
              <w:rPr>
                <w:rFonts w:ascii="Times New Roman" w:eastAsia="Calibri" w:hAnsi="Times New Roman" w:cs="Times New Roman"/>
              </w:rPr>
            </w:pPr>
            <w:r>
              <w:rPr>
                <w:rFonts w:ascii="Times New Roman" w:eastAsia="Calibri" w:hAnsi="Times New Roman" w:cs="Times New Roman"/>
              </w:rPr>
              <w:t>Бухгалтер</w:t>
            </w:r>
          </w:p>
        </w:tc>
      </w:tr>
      <w:tr w:rsidR="004F0271" w:rsidRPr="0022248D" w:rsidTr="004F0271">
        <w:tc>
          <w:tcPr>
            <w:tcW w:w="6673" w:type="dxa"/>
            <w:tcBorders>
              <w:top w:val="single" w:sz="8" w:space="0" w:color="auto"/>
              <w:left w:val="single" w:sz="8" w:space="0" w:color="auto"/>
              <w:bottom w:val="single" w:sz="8" w:space="0" w:color="auto"/>
              <w:right w:val="single" w:sz="8" w:space="0" w:color="auto"/>
            </w:tcBorders>
            <w:shd w:val="clear" w:color="auto" w:fill="FFFFFF"/>
          </w:tcPr>
          <w:p w:rsidR="004F0271" w:rsidRDefault="004F0271" w:rsidP="004F0271">
            <w:pPr>
              <w:pStyle w:val="af6"/>
              <w:ind w:left="152" w:right="104" w:firstLine="3"/>
            </w:pPr>
            <w:r>
              <w:t>Проведение расчетов с бюджетом и внебюджетными фондами</w:t>
            </w:r>
          </w:p>
        </w:tc>
        <w:tc>
          <w:tcPr>
            <w:tcW w:w="2835" w:type="dxa"/>
            <w:tcBorders>
              <w:top w:val="single" w:sz="8" w:space="0" w:color="auto"/>
              <w:left w:val="single" w:sz="8" w:space="0" w:color="auto"/>
              <w:bottom w:val="single" w:sz="8" w:space="0" w:color="auto"/>
              <w:right w:val="single" w:sz="8" w:space="0" w:color="auto"/>
            </w:tcBorders>
            <w:shd w:val="clear" w:color="auto" w:fill="FFFFFF"/>
          </w:tcPr>
          <w:p w:rsidR="004F0271" w:rsidRPr="00B640C9" w:rsidRDefault="004F0271" w:rsidP="0051221C">
            <w:pPr>
              <w:spacing w:after="0" w:line="240" w:lineRule="auto"/>
              <w:ind w:left="141" w:right="104" w:firstLine="3"/>
              <w:contextualSpacing/>
              <w:jc w:val="center"/>
              <w:rPr>
                <w:rFonts w:ascii="Times New Roman" w:eastAsia="Calibri" w:hAnsi="Times New Roman" w:cs="Times New Roman"/>
              </w:rPr>
            </w:pPr>
            <w:r>
              <w:rPr>
                <w:rFonts w:ascii="Times New Roman" w:eastAsia="Calibri" w:hAnsi="Times New Roman" w:cs="Times New Roman"/>
              </w:rPr>
              <w:t>Бухгалтер</w:t>
            </w:r>
          </w:p>
        </w:tc>
      </w:tr>
      <w:tr w:rsidR="004F0271" w:rsidRPr="0022248D" w:rsidTr="004F0271">
        <w:tc>
          <w:tcPr>
            <w:tcW w:w="6673" w:type="dxa"/>
            <w:tcBorders>
              <w:top w:val="single" w:sz="8" w:space="0" w:color="auto"/>
              <w:left w:val="single" w:sz="8" w:space="0" w:color="auto"/>
              <w:bottom w:val="single" w:sz="8" w:space="0" w:color="auto"/>
              <w:right w:val="single" w:sz="8" w:space="0" w:color="auto"/>
            </w:tcBorders>
            <w:shd w:val="clear" w:color="auto" w:fill="FFFFFF"/>
          </w:tcPr>
          <w:p w:rsidR="004F0271" w:rsidRDefault="004F0271" w:rsidP="004F0271">
            <w:pPr>
              <w:pStyle w:val="af6"/>
              <w:ind w:left="152" w:right="104" w:firstLine="3"/>
            </w:pPr>
            <w:r>
              <w:t>Составление и использование бухгалтерской (финансовой) отчетности</w:t>
            </w:r>
          </w:p>
        </w:tc>
        <w:tc>
          <w:tcPr>
            <w:tcW w:w="2835" w:type="dxa"/>
            <w:tcBorders>
              <w:top w:val="single" w:sz="8" w:space="0" w:color="auto"/>
              <w:left w:val="single" w:sz="8" w:space="0" w:color="auto"/>
              <w:bottom w:val="single" w:sz="8" w:space="0" w:color="auto"/>
              <w:right w:val="single" w:sz="8" w:space="0" w:color="auto"/>
            </w:tcBorders>
            <w:shd w:val="clear" w:color="auto" w:fill="FFFFFF"/>
          </w:tcPr>
          <w:p w:rsidR="004F0271" w:rsidRPr="00B640C9" w:rsidRDefault="004F0271" w:rsidP="0051221C">
            <w:pPr>
              <w:spacing w:after="0" w:line="240" w:lineRule="auto"/>
              <w:ind w:left="141" w:right="104" w:firstLine="3"/>
              <w:contextualSpacing/>
              <w:jc w:val="center"/>
              <w:rPr>
                <w:rFonts w:ascii="Times New Roman" w:eastAsia="Calibri" w:hAnsi="Times New Roman" w:cs="Times New Roman"/>
              </w:rPr>
            </w:pPr>
            <w:r>
              <w:rPr>
                <w:rFonts w:ascii="Times New Roman" w:eastAsia="Calibri" w:hAnsi="Times New Roman" w:cs="Times New Roman"/>
              </w:rPr>
              <w:t>Бухгалтер</w:t>
            </w:r>
          </w:p>
        </w:tc>
      </w:tr>
      <w:tr w:rsidR="004F0271" w:rsidRPr="0022248D" w:rsidTr="004F0271">
        <w:tc>
          <w:tcPr>
            <w:tcW w:w="6673" w:type="dxa"/>
            <w:tcBorders>
              <w:top w:val="single" w:sz="8" w:space="0" w:color="auto"/>
              <w:left w:val="single" w:sz="8" w:space="0" w:color="auto"/>
              <w:bottom w:val="single" w:sz="8" w:space="0" w:color="auto"/>
              <w:right w:val="single" w:sz="8" w:space="0" w:color="auto"/>
            </w:tcBorders>
            <w:shd w:val="clear" w:color="auto" w:fill="FFFFFF"/>
          </w:tcPr>
          <w:p w:rsidR="004F0271" w:rsidRPr="0051221C" w:rsidRDefault="0051221C" w:rsidP="004F0271">
            <w:pPr>
              <w:pStyle w:val="af6"/>
              <w:ind w:left="152" w:right="104" w:firstLine="3"/>
              <w:rPr>
                <w:sz w:val="22"/>
                <w:szCs w:val="22"/>
              </w:rPr>
            </w:pPr>
            <w:r w:rsidRPr="0051221C">
              <w:rPr>
                <w:rFonts w:ascii="Times New Roman" w:eastAsia="Arial Unicode MS" w:hAnsi="Times New Roman" w:cs="Times New Roman"/>
                <w:sz w:val="22"/>
                <w:szCs w:val="22"/>
              </w:rPr>
              <w:t>Выполнение работ по одной или нескольким профессиям рабочих, должностям служащих 23369 Кассир</w:t>
            </w:r>
          </w:p>
        </w:tc>
        <w:tc>
          <w:tcPr>
            <w:tcW w:w="2835" w:type="dxa"/>
            <w:tcBorders>
              <w:top w:val="single" w:sz="8" w:space="0" w:color="auto"/>
              <w:left w:val="single" w:sz="8" w:space="0" w:color="auto"/>
              <w:bottom w:val="single" w:sz="8" w:space="0" w:color="auto"/>
              <w:right w:val="single" w:sz="8" w:space="0" w:color="auto"/>
            </w:tcBorders>
            <w:shd w:val="clear" w:color="auto" w:fill="FFFFFF"/>
          </w:tcPr>
          <w:p w:rsidR="004F0271" w:rsidRPr="00B640C9" w:rsidRDefault="004F0271" w:rsidP="0051221C">
            <w:pPr>
              <w:spacing w:after="0" w:line="240" w:lineRule="auto"/>
              <w:ind w:left="141" w:right="104" w:firstLine="3"/>
              <w:contextualSpacing/>
              <w:jc w:val="center"/>
              <w:rPr>
                <w:rFonts w:ascii="Times New Roman" w:eastAsia="Calibri" w:hAnsi="Times New Roman" w:cs="Times New Roman"/>
              </w:rPr>
            </w:pPr>
            <w:r w:rsidRPr="00B640C9">
              <w:rPr>
                <w:rFonts w:ascii="Times New Roman" w:eastAsia="Calibri" w:hAnsi="Times New Roman" w:cs="Times New Roman"/>
              </w:rPr>
              <w:t xml:space="preserve">Осваивается квалификация </w:t>
            </w:r>
            <w:r>
              <w:rPr>
                <w:rFonts w:ascii="Times New Roman" w:eastAsia="Calibri" w:hAnsi="Times New Roman" w:cs="Times New Roman"/>
              </w:rPr>
              <w:t>«Кассир»</w:t>
            </w:r>
          </w:p>
        </w:tc>
      </w:tr>
    </w:tbl>
    <w:p w:rsidR="00E966A1" w:rsidRDefault="00E966A1" w:rsidP="00E966A1">
      <w:pPr>
        <w:widowControl w:val="0"/>
        <w:shd w:val="clear" w:color="auto" w:fill="FFFFFF"/>
        <w:tabs>
          <w:tab w:val="left" w:pos="993"/>
        </w:tabs>
        <w:autoSpaceDE w:val="0"/>
        <w:autoSpaceDN w:val="0"/>
        <w:adjustRightInd w:val="0"/>
        <w:spacing w:after="0" w:line="240" w:lineRule="auto"/>
        <w:ind w:right="19" w:firstLine="709"/>
        <w:jc w:val="both"/>
        <w:rPr>
          <w:rFonts w:ascii="Times New Roman" w:hAnsi="Times New Roman" w:cs="Times New Roman"/>
          <w:sz w:val="28"/>
        </w:rPr>
      </w:pPr>
    </w:p>
    <w:p w:rsidR="001F63FF" w:rsidRPr="0022248D" w:rsidRDefault="001F63FF" w:rsidP="001F63FF">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22248D">
        <w:rPr>
          <w:rFonts w:ascii="Times New Roman" w:eastAsia="Calibri" w:hAnsi="Times New Roman" w:cs="Times New Roman"/>
          <w:sz w:val="28"/>
          <w:szCs w:val="28"/>
        </w:rPr>
        <w:t>Номенклатура модулей</w:t>
      </w:r>
    </w:p>
    <w:tbl>
      <w:tblPr>
        <w:tblW w:w="9493" w:type="dxa"/>
        <w:tblInd w:w="113" w:type="dxa"/>
        <w:tblLook w:val="04A0" w:firstRow="1" w:lastRow="0" w:firstColumn="1" w:lastColumn="0" w:noHBand="0" w:noVBand="1"/>
      </w:tblPr>
      <w:tblGrid>
        <w:gridCol w:w="1725"/>
        <w:gridCol w:w="7768"/>
      </w:tblGrid>
      <w:tr w:rsidR="001F63FF" w:rsidRPr="0022248D" w:rsidTr="00E629F9">
        <w:trPr>
          <w:trHeight w:val="411"/>
        </w:trPr>
        <w:tc>
          <w:tcPr>
            <w:tcW w:w="1725" w:type="dxa"/>
            <w:tcBorders>
              <w:top w:val="single" w:sz="4" w:space="0" w:color="auto"/>
              <w:left w:val="single" w:sz="4" w:space="0" w:color="auto"/>
              <w:bottom w:val="single" w:sz="4" w:space="0" w:color="auto"/>
              <w:right w:val="single" w:sz="4" w:space="0" w:color="auto"/>
            </w:tcBorders>
            <w:shd w:val="clear" w:color="auto" w:fill="auto"/>
            <w:hideMark/>
          </w:tcPr>
          <w:p w:rsidR="001F63FF" w:rsidRPr="001F63FF" w:rsidRDefault="001F63FF" w:rsidP="00217934">
            <w:pPr>
              <w:autoSpaceDE w:val="0"/>
              <w:autoSpaceDN w:val="0"/>
              <w:adjustRightInd w:val="0"/>
              <w:spacing w:after="0" w:line="240" w:lineRule="auto"/>
              <w:contextualSpacing/>
              <w:jc w:val="both"/>
              <w:rPr>
                <w:rFonts w:ascii="Times New Roman" w:eastAsia="Calibri" w:hAnsi="Times New Roman" w:cs="Times New Roman"/>
              </w:rPr>
            </w:pPr>
            <w:r w:rsidRPr="001F63FF">
              <w:rPr>
                <w:rFonts w:ascii="Times New Roman" w:eastAsia="Calibri" w:hAnsi="Times New Roman" w:cs="Times New Roman"/>
              </w:rPr>
              <w:t>ПМ.01</w:t>
            </w:r>
          </w:p>
        </w:tc>
        <w:tc>
          <w:tcPr>
            <w:tcW w:w="7768" w:type="dxa"/>
            <w:tcBorders>
              <w:top w:val="single" w:sz="4" w:space="0" w:color="auto"/>
              <w:left w:val="nil"/>
              <w:bottom w:val="single" w:sz="4" w:space="0" w:color="auto"/>
              <w:right w:val="single" w:sz="4" w:space="0" w:color="auto"/>
            </w:tcBorders>
            <w:shd w:val="clear" w:color="auto" w:fill="auto"/>
            <w:hideMark/>
          </w:tcPr>
          <w:p w:rsidR="001F63FF" w:rsidRPr="00915076" w:rsidRDefault="001F63FF" w:rsidP="00217934">
            <w:pPr>
              <w:autoSpaceDE w:val="0"/>
              <w:autoSpaceDN w:val="0"/>
              <w:adjustRightInd w:val="0"/>
              <w:spacing w:after="0" w:line="240" w:lineRule="auto"/>
              <w:contextualSpacing/>
              <w:jc w:val="both"/>
              <w:rPr>
                <w:rFonts w:ascii="Times New Roman" w:eastAsia="Calibri" w:hAnsi="Times New Roman" w:cs="Times New Roman"/>
              </w:rPr>
            </w:pPr>
            <w:r w:rsidRPr="00915076">
              <w:rPr>
                <w:rFonts w:ascii="Times New Roman" w:hAnsi="Times New Roman" w:cs="Times New Roman"/>
              </w:rPr>
              <w:t>Документирование хозяйственных операций и ведение бухгалтерского учета активов организации</w:t>
            </w:r>
          </w:p>
        </w:tc>
      </w:tr>
      <w:tr w:rsidR="001F63FF" w:rsidRPr="0022248D" w:rsidTr="00E629F9">
        <w:trPr>
          <w:trHeight w:val="417"/>
        </w:trPr>
        <w:tc>
          <w:tcPr>
            <w:tcW w:w="1725" w:type="dxa"/>
            <w:tcBorders>
              <w:top w:val="nil"/>
              <w:left w:val="single" w:sz="4" w:space="0" w:color="auto"/>
              <w:bottom w:val="single" w:sz="4" w:space="0" w:color="auto"/>
              <w:right w:val="single" w:sz="4" w:space="0" w:color="auto"/>
            </w:tcBorders>
            <w:shd w:val="clear" w:color="auto" w:fill="auto"/>
            <w:hideMark/>
          </w:tcPr>
          <w:p w:rsidR="001F63FF" w:rsidRPr="001F63FF" w:rsidRDefault="001F63FF" w:rsidP="00217934">
            <w:pPr>
              <w:spacing w:after="0" w:line="240" w:lineRule="auto"/>
              <w:jc w:val="both"/>
              <w:rPr>
                <w:rFonts w:ascii="Times New Roman" w:eastAsia="Calibri" w:hAnsi="Times New Roman" w:cs="Times New Roman"/>
              </w:rPr>
            </w:pPr>
            <w:r w:rsidRPr="001F63FF">
              <w:rPr>
                <w:rFonts w:ascii="Times New Roman" w:eastAsia="Calibri" w:hAnsi="Times New Roman" w:cs="Times New Roman"/>
              </w:rPr>
              <w:t>МДК.01.01</w:t>
            </w:r>
          </w:p>
        </w:tc>
        <w:tc>
          <w:tcPr>
            <w:tcW w:w="7768" w:type="dxa"/>
            <w:tcBorders>
              <w:top w:val="nil"/>
              <w:left w:val="nil"/>
              <w:bottom w:val="single" w:sz="4" w:space="0" w:color="auto"/>
              <w:right w:val="single" w:sz="4" w:space="0" w:color="auto"/>
            </w:tcBorders>
            <w:shd w:val="clear" w:color="auto" w:fill="auto"/>
            <w:hideMark/>
          </w:tcPr>
          <w:p w:rsidR="001F63FF" w:rsidRPr="00915076" w:rsidRDefault="0038340E" w:rsidP="00217934">
            <w:pPr>
              <w:autoSpaceDE w:val="0"/>
              <w:autoSpaceDN w:val="0"/>
              <w:adjustRightInd w:val="0"/>
              <w:spacing w:after="0" w:line="240" w:lineRule="auto"/>
              <w:contextualSpacing/>
              <w:jc w:val="both"/>
              <w:rPr>
                <w:rFonts w:ascii="Times New Roman" w:eastAsia="Calibri" w:hAnsi="Times New Roman" w:cs="Times New Roman"/>
              </w:rPr>
            </w:pPr>
            <w:r w:rsidRPr="0038340E">
              <w:rPr>
                <w:rFonts w:ascii="Times New Roman" w:eastAsia="Calibri" w:hAnsi="Times New Roman" w:cs="Times New Roman"/>
              </w:rPr>
              <w:t>Практические основы бухгалтерского учета активов организации</w:t>
            </w:r>
          </w:p>
        </w:tc>
      </w:tr>
      <w:tr w:rsidR="001F63FF" w:rsidRPr="0022248D" w:rsidTr="00E629F9">
        <w:trPr>
          <w:trHeight w:val="409"/>
        </w:trPr>
        <w:tc>
          <w:tcPr>
            <w:tcW w:w="1725" w:type="dxa"/>
            <w:tcBorders>
              <w:top w:val="nil"/>
              <w:left w:val="single" w:sz="8" w:space="0" w:color="auto"/>
              <w:bottom w:val="single" w:sz="4" w:space="0" w:color="auto"/>
              <w:right w:val="single" w:sz="4" w:space="0" w:color="auto"/>
            </w:tcBorders>
            <w:shd w:val="clear" w:color="auto" w:fill="auto"/>
            <w:noWrap/>
            <w:hideMark/>
          </w:tcPr>
          <w:p w:rsidR="001F63FF" w:rsidRPr="001F63FF" w:rsidRDefault="001F63FF" w:rsidP="00217934">
            <w:pPr>
              <w:spacing w:after="0" w:line="240" w:lineRule="auto"/>
              <w:jc w:val="both"/>
              <w:rPr>
                <w:rFonts w:ascii="Times New Roman" w:eastAsia="Calibri" w:hAnsi="Times New Roman" w:cs="Times New Roman"/>
              </w:rPr>
            </w:pPr>
            <w:r w:rsidRPr="001F63FF">
              <w:rPr>
                <w:rFonts w:ascii="Times New Roman" w:eastAsia="Calibri" w:hAnsi="Times New Roman" w:cs="Times New Roman"/>
              </w:rPr>
              <w:t>ПП.01.01</w:t>
            </w:r>
          </w:p>
        </w:tc>
        <w:tc>
          <w:tcPr>
            <w:tcW w:w="7768" w:type="dxa"/>
            <w:tcBorders>
              <w:top w:val="nil"/>
              <w:left w:val="nil"/>
              <w:bottom w:val="single" w:sz="4" w:space="0" w:color="auto"/>
              <w:right w:val="single" w:sz="4" w:space="0" w:color="auto"/>
            </w:tcBorders>
            <w:shd w:val="clear" w:color="auto" w:fill="auto"/>
            <w:hideMark/>
          </w:tcPr>
          <w:p w:rsidR="001F63FF" w:rsidRPr="00915076" w:rsidRDefault="001F63FF" w:rsidP="00217934">
            <w:pPr>
              <w:autoSpaceDE w:val="0"/>
              <w:autoSpaceDN w:val="0"/>
              <w:adjustRightInd w:val="0"/>
              <w:spacing w:after="0" w:line="240" w:lineRule="auto"/>
              <w:contextualSpacing/>
              <w:jc w:val="both"/>
              <w:rPr>
                <w:rFonts w:ascii="Times New Roman" w:eastAsia="Calibri" w:hAnsi="Times New Roman" w:cs="Times New Roman"/>
              </w:rPr>
            </w:pPr>
            <w:r w:rsidRPr="00915076">
              <w:rPr>
                <w:rFonts w:ascii="Times New Roman" w:eastAsia="Calibri" w:hAnsi="Times New Roman" w:cs="Times New Roman"/>
              </w:rPr>
              <w:t>Производственная практика (по профилю специальности)</w:t>
            </w:r>
          </w:p>
        </w:tc>
      </w:tr>
      <w:tr w:rsidR="001F63FF" w:rsidRPr="0022248D" w:rsidTr="00E629F9">
        <w:trPr>
          <w:trHeight w:val="429"/>
        </w:trPr>
        <w:tc>
          <w:tcPr>
            <w:tcW w:w="1725" w:type="dxa"/>
            <w:tcBorders>
              <w:top w:val="nil"/>
              <w:left w:val="single" w:sz="8" w:space="0" w:color="auto"/>
              <w:bottom w:val="single" w:sz="4" w:space="0" w:color="auto"/>
              <w:right w:val="single" w:sz="4" w:space="0" w:color="auto"/>
            </w:tcBorders>
            <w:shd w:val="clear" w:color="auto" w:fill="auto"/>
            <w:noWrap/>
            <w:hideMark/>
          </w:tcPr>
          <w:p w:rsidR="001F63FF" w:rsidRPr="001F63FF" w:rsidRDefault="001F63FF" w:rsidP="001F63FF">
            <w:pPr>
              <w:spacing w:after="0" w:line="240" w:lineRule="auto"/>
              <w:jc w:val="both"/>
              <w:rPr>
                <w:rFonts w:ascii="Times New Roman" w:eastAsia="Calibri" w:hAnsi="Times New Roman" w:cs="Times New Roman"/>
              </w:rPr>
            </w:pPr>
            <w:r w:rsidRPr="001F63FF">
              <w:rPr>
                <w:rFonts w:ascii="Times New Roman" w:eastAsia="Calibri" w:hAnsi="Times New Roman" w:cs="Times New Roman"/>
              </w:rPr>
              <w:t>ПМ.0</w:t>
            </w:r>
            <w:r>
              <w:rPr>
                <w:rFonts w:ascii="Times New Roman" w:eastAsia="Calibri" w:hAnsi="Times New Roman" w:cs="Times New Roman"/>
              </w:rPr>
              <w:t>2</w:t>
            </w:r>
          </w:p>
        </w:tc>
        <w:tc>
          <w:tcPr>
            <w:tcW w:w="7768" w:type="dxa"/>
            <w:tcBorders>
              <w:top w:val="nil"/>
              <w:left w:val="nil"/>
              <w:bottom w:val="single" w:sz="4" w:space="0" w:color="auto"/>
              <w:right w:val="single" w:sz="4" w:space="0" w:color="auto"/>
            </w:tcBorders>
            <w:shd w:val="clear" w:color="auto" w:fill="auto"/>
            <w:hideMark/>
          </w:tcPr>
          <w:p w:rsidR="001F63FF" w:rsidRPr="00BB454A" w:rsidRDefault="00BF45C6" w:rsidP="00217934">
            <w:pPr>
              <w:autoSpaceDE w:val="0"/>
              <w:autoSpaceDN w:val="0"/>
              <w:adjustRightInd w:val="0"/>
              <w:spacing w:after="0" w:line="240" w:lineRule="auto"/>
              <w:contextualSpacing/>
              <w:jc w:val="both"/>
              <w:rPr>
                <w:rFonts w:ascii="Times New Roman" w:eastAsia="Calibri" w:hAnsi="Times New Roman" w:cs="Times New Roman"/>
              </w:rPr>
            </w:pPr>
            <w:r w:rsidRPr="00BB454A">
              <w:rPr>
                <w:rFonts w:ascii="Times New Roman" w:hAnsi="Times New Roman" w:cs="Times New Roman"/>
              </w:rP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r>
      <w:tr w:rsidR="001F63FF" w:rsidRPr="004707D0" w:rsidTr="00E629F9">
        <w:trPr>
          <w:trHeight w:val="429"/>
        </w:trPr>
        <w:tc>
          <w:tcPr>
            <w:tcW w:w="1725" w:type="dxa"/>
            <w:tcBorders>
              <w:top w:val="nil"/>
              <w:left w:val="single" w:sz="8" w:space="0" w:color="auto"/>
              <w:bottom w:val="single" w:sz="4" w:space="0" w:color="auto"/>
              <w:right w:val="single" w:sz="4" w:space="0" w:color="auto"/>
            </w:tcBorders>
            <w:shd w:val="clear" w:color="auto" w:fill="auto"/>
            <w:noWrap/>
          </w:tcPr>
          <w:p w:rsidR="001F63FF" w:rsidRPr="001F63FF" w:rsidRDefault="001F63FF" w:rsidP="001F63FF">
            <w:pPr>
              <w:spacing w:after="0" w:line="240" w:lineRule="auto"/>
              <w:jc w:val="both"/>
              <w:rPr>
                <w:rFonts w:ascii="Times New Roman" w:eastAsia="Calibri" w:hAnsi="Times New Roman" w:cs="Times New Roman"/>
              </w:rPr>
            </w:pPr>
            <w:r w:rsidRPr="001F63FF">
              <w:rPr>
                <w:rFonts w:ascii="Times New Roman" w:eastAsia="Calibri" w:hAnsi="Times New Roman" w:cs="Times New Roman"/>
              </w:rPr>
              <w:t>МДК.0</w:t>
            </w:r>
            <w:r>
              <w:rPr>
                <w:rFonts w:ascii="Times New Roman" w:eastAsia="Calibri" w:hAnsi="Times New Roman" w:cs="Times New Roman"/>
              </w:rPr>
              <w:t>2</w:t>
            </w:r>
            <w:r w:rsidRPr="001F63FF">
              <w:rPr>
                <w:rFonts w:ascii="Times New Roman" w:eastAsia="Calibri" w:hAnsi="Times New Roman" w:cs="Times New Roman"/>
              </w:rPr>
              <w:t>.01</w:t>
            </w:r>
          </w:p>
        </w:tc>
        <w:tc>
          <w:tcPr>
            <w:tcW w:w="7768" w:type="dxa"/>
            <w:tcBorders>
              <w:top w:val="nil"/>
              <w:left w:val="nil"/>
              <w:bottom w:val="single" w:sz="4" w:space="0" w:color="auto"/>
              <w:right w:val="single" w:sz="4" w:space="0" w:color="auto"/>
            </w:tcBorders>
            <w:shd w:val="clear" w:color="auto" w:fill="auto"/>
          </w:tcPr>
          <w:p w:rsidR="001F63FF" w:rsidRPr="00BB454A" w:rsidRDefault="00DB6A65" w:rsidP="00217934">
            <w:pPr>
              <w:autoSpaceDE w:val="0"/>
              <w:autoSpaceDN w:val="0"/>
              <w:adjustRightInd w:val="0"/>
              <w:spacing w:after="0" w:line="240" w:lineRule="auto"/>
              <w:contextualSpacing/>
              <w:jc w:val="both"/>
              <w:rPr>
                <w:rFonts w:ascii="Times New Roman" w:eastAsia="Calibri" w:hAnsi="Times New Roman" w:cs="Times New Roman"/>
              </w:rPr>
            </w:pPr>
            <w:r w:rsidRPr="00DB6A65">
              <w:rPr>
                <w:rFonts w:ascii="Times New Roman" w:eastAsia="Calibri" w:hAnsi="Times New Roman" w:cs="Times New Roman"/>
              </w:rPr>
              <w:t>Практические основы бухгалтерского учета источников формирования активов организации</w:t>
            </w:r>
          </w:p>
        </w:tc>
      </w:tr>
      <w:tr w:rsidR="001F63FF" w:rsidRPr="004707D0" w:rsidTr="00E629F9">
        <w:trPr>
          <w:trHeight w:val="407"/>
        </w:trPr>
        <w:tc>
          <w:tcPr>
            <w:tcW w:w="1725" w:type="dxa"/>
            <w:tcBorders>
              <w:top w:val="nil"/>
              <w:left w:val="single" w:sz="4" w:space="0" w:color="auto"/>
              <w:bottom w:val="single" w:sz="4" w:space="0" w:color="auto"/>
              <w:right w:val="single" w:sz="4" w:space="0" w:color="auto"/>
            </w:tcBorders>
            <w:shd w:val="clear" w:color="auto" w:fill="auto"/>
            <w:hideMark/>
          </w:tcPr>
          <w:p w:rsidR="001F63FF" w:rsidRPr="001F63FF" w:rsidRDefault="001F63FF" w:rsidP="001F63FF">
            <w:pPr>
              <w:autoSpaceDE w:val="0"/>
              <w:autoSpaceDN w:val="0"/>
              <w:adjustRightInd w:val="0"/>
              <w:spacing w:after="0" w:line="240" w:lineRule="auto"/>
              <w:contextualSpacing/>
              <w:jc w:val="both"/>
              <w:rPr>
                <w:rFonts w:ascii="Times New Roman" w:eastAsia="Calibri" w:hAnsi="Times New Roman" w:cs="Times New Roman"/>
              </w:rPr>
            </w:pPr>
            <w:r w:rsidRPr="001F63FF">
              <w:rPr>
                <w:rFonts w:ascii="Times New Roman" w:eastAsia="Calibri" w:hAnsi="Times New Roman" w:cs="Times New Roman"/>
              </w:rPr>
              <w:t>МДК.0</w:t>
            </w:r>
            <w:r>
              <w:rPr>
                <w:rFonts w:ascii="Times New Roman" w:eastAsia="Calibri" w:hAnsi="Times New Roman" w:cs="Times New Roman"/>
              </w:rPr>
              <w:t>2</w:t>
            </w:r>
            <w:r w:rsidRPr="001F63FF">
              <w:rPr>
                <w:rFonts w:ascii="Times New Roman" w:eastAsia="Calibri" w:hAnsi="Times New Roman" w:cs="Times New Roman"/>
              </w:rPr>
              <w:t>.0</w:t>
            </w:r>
            <w:r>
              <w:rPr>
                <w:rFonts w:ascii="Times New Roman" w:eastAsia="Calibri" w:hAnsi="Times New Roman" w:cs="Times New Roman"/>
              </w:rPr>
              <w:t>2</w:t>
            </w:r>
          </w:p>
        </w:tc>
        <w:tc>
          <w:tcPr>
            <w:tcW w:w="7768" w:type="dxa"/>
            <w:tcBorders>
              <w:top w:val="nil"/>
              <w:left w:val="nil"/>
              <w:bottom w:val="single" w:sz="4" w:space="0" w:color="auto"/>
              <w:right w:val="single" w:sz="4" w:space="0" w:color="auto"/>
            </w:tcBorders>
            <w:shd w:val="clear" w:color="auto" w:fill="auto"/>
            <w:hideMark/>
          </w:tcPr>
          <w:p w:rsidR="001F63FF" w:rsidRPr="00BB454A" w:rsidRDefault="00DB6A65" w:rsidP="00217934">
            <w:pPr>
              <w:autoSpaceDE w:val="0"/>
              <w:autoSpaceDN w:val="0"/>
              <w:adjustRightInd w:val="0"/>
              <w:spacing w:after="0" w:line="240" w:lineRule="auto"/>
              <w:contextualSpacing/>
              <w:jc w:val="both"/>
              <w:rPr>
                <w:rFonts w:ascii="Times New Roman" w:eastAsia="Calibri" w:hAnsi="Times New Roman" w:cs="Times New Roman"/>
              </w:rPr>
            </w:pPr>
            <w:r w:rsidRPr="00DB6A65">
              <w:rPr>
                <w:rFonts w:ascii="Times New Roman" w:eastAsia="Calibri" w:hAnsi="Times New Roman" w:cs="Times New Roman"/>
              </w:rPr>
              <w:t>Бухгалтерская технология проведения и оформления инвентаризации</w:t>
            </w:r>
          </w:p>
        </w:tc>
      </w:tr>
      <w:tr w:rsidR="001F63FF" w:rsidRPr="004707D0" w:rsidTr="00E629F9">
        <w:trPr>
          <w:trHeight w:val="413"/>
        </w:trPr>
        <w:tc>
          <w:tcPr>
            <w:tcW w:w="1725" w:type="dxa"/>
            <w:tcBorders>
              <w:top w:val="nil"/>
              <w:left w:val="single" w:sz="4" w:space="0" w:color="auto"/>
              <w:bottom w:val="single" w:sz="4" w:space="0" w:color="auto"/>
              <w:right w:val="single" w:sz="4" w:space="0" w:color="auto"/>
            </w:tcBorders>
            <w:shd w:val="clear" w:color="auto" w:fill="auto"/>
            <w:hideMark/>
          </w:tcPr>
          <w:p w:rsidR="001F63FF" w:rsidRPr="001F63FF" w:rsidRDefault="001F63FF" w:rsidP="00217934">
            <w:pPr>
              <w:autoSpaceDE w:val="0"/>
              <w:autoSpaceDN w:val="0"/>
              <w:adjustRightInd w:val="0"/>
              <w:spacing w:after="0" w:line="240" w:lineRule="auto"/>
              <w:contextualSpacing/>
              <w:jc w:val="both"/>
              <w:rPr>
                <w:rFonts w:ascii="Times New Roman" w:eastAsia="Calibri" w:hAnsi="Times New Roman" w:cs="Times New Roman"/>
              </w:rPr>
            </w:pPr>
            <w:r w:rsidRPr="001F63FF">
              <w:rPr>
                <w:rFonts w:ascii="Times New Roman" w:eastAsia="Calibri" w:hAnsi="Times New Roman" w:cs="Times New Roman"/>
              </w:rPr>
              <w:t>ПП.02.01</w:t>
            </w:r>
          </w:p>
        </w:tc>
        <w:tc>
          <w:tcPr>
            <w:tcW w:w="7768" w:type="dxa"/>
            <w:tcBorders>
              <w:top w:val="nil"/>
              <w:left w:val="nil"/>
              <w:bottom w:val="single" w:sz="4" w:space="0" w:color="auto"/>
              <w:right w:val="single" w:sz="4" w:space="0" w:color="auto"/>
            </w:tcBorders>
            <w:shd w:val="clear" w:color="auto" w:fill="auto"/>
            <w:hideMark/>
          </w:tcPr>
          <w:p w:rsidR="001F63FF" w:rsidRPr="00BB454A" w:rsidRDefault="001F63FF" w:rsidP="00217934">
            <w:pPr>
              <w:autoSpaceDE w:val="0"/>
              <w:autoSpaceDN w:val="0"/>
              <w:adjustRightInd w:val="0"/>
              <w:spacing w:after="0" w:line="240" w:lineRule="auto"/>
              <w:contextualSpacing/>
              <w:jc w:val="both"/>
              <w:rPr>
                <w:rFonts w:ascii="Times New Roman" w:eastAsia="Calibri" w:hAnsi="Times New Roman" w:cs="Times New Roman"/>
              </w:rPr>
            </w:pPr>
            <w:r w:rsidRPr="00BB454A">
              <w:rPr>
                <w:rFonts w:ascii="Times New Roman" w:eastAsia="Calibri" w:hAnsi="Times New Roman" w:cs="Times New Roman"/>
              </w:rPr>
              <w:t>Производственная практика (по профилю специальности)</w:t>
            </w:r>
          </w:p>
        </w:tc>
      </w:tr>
      <w:tr w:rsidR="001F63FF" w:rsidRPr="004707D0" w:rsidTr="00E629F9">
        <w:trPr>
          <w:trHeight w:val="420"/>
        </w:trPr>
        <w:tc>
          <w:tcPr>
            <w:tcW w:w="1725" w:type="dxa"/>
            <w:tcBorders>
              <w:top w:val="nil"/>
              <w:left w:val="single" w:sz="8" w:space="0" w:color="auto"/>
              <w:bottom w:val="single" w:sz="4" w:space="0" w:color="auto"/>
              <w:right w:val="single" w:sz="4" w:space="0" w:color="auto"/>
            </w:tcBorders>
            <w:shd w:val="clear" w:color="auto" w:fill="auto"/>
            <w:noWrap/>
            <w:hideMark/>
          </w:tcPr>
          <w:p w:rsidR="001F63FF" w:rsidRPr="001F63FF" w:rsidRDefault="00E629F9" w:rsidP="00217934">
            <w:pPr>
              <w:autoSpaceDE w:val="0"/>
              <w:autoSpaceDN w:val="0"/>
              <w:adjustRightInd w:val="0"/>
              <w:spacing w:after="0" w:line="240" w:lineRule="auto"/>
              <w:contextualSpacing/>
              <w:jc w:val="both"/>
              <w:rPr>
                <w:rFonts w:ascii="Times New Roman" w:eastAsia="Calibri" w:hAnsi="Times New Roman" w:cs="Times New Roman"/>
              </w:rPr>
            </w:pPr>
            <w:r w:rsidRPr="001F63FF">
              <w:rPr>
                <w:rFonts w:ascii="Times New Roman" w:eastAsia="Calibri" w:hAnsi="Times New Roman" w:cs="Times New Roman"/>
              </w:rPr>
              <w:t>ПМ.0</w:t>
            </w:r>
            <w:r>
              <w:rPr>
                <w:rFonts w:ascii="Times New Roman" w:eastAsia="Calibri" w:hAnsi="Times New Roman" w:cs="Times New Roman"/>
              </w:rPr>
              <w:t>3</w:t>
            </w:r>
          </w:p>
        </w:tc>
        <w:tc>
          <w:tcPr>
            <w:tcW w:w="7768" w:type="dxa"/>
            <w:tcBorders>
              <w:top w:val="nil"/>
              <w:left w:val="nil"/>
              <w:bottom w:val="single" w:sz="4" w:space="0" w:color="auto"/>
              <w:right w:val="single" w:sz="4" w:space="0" w:color="auto"/>
            </w:tcBorders>
            <w:shd w:val="clear" w:color="auto" w:fill="auto"/>
            <w:hideMark/>
          </w:tcPr>
          <w:p w:rsidR="001F63FF" w:rsidRPr="00BB454A" w:rsidRDefault="00E629F9" w:rsidP="00217934">
            <w:pPr>
              <w:autoSpaceDE w:val="0"/>
              <w:autoSpaceDN w:val="0"/>
              <w:adjustRightInd w:val="0"/>
              <w:spacing w:after="0" w:line="240" w:lineRule="auto"/>
              <w:contextualSpacing/>
              <w:jc w:val="both"/>
              <w:rPr>
                <w:rFonts w:ascii="Times New Roman" w:eastAsia="Calibri" w:hAnsi="Times New Roman" w:cs="Times New Roman"/>
              </w:rPr>
            </w:pPr>
            <w:r w:rsidRPr="00BB454A">
              <w:rPr>
                <w:rFonts w:ascii="Times New Roman" w:hAnsi="Times New Roman" w:cs="Times New Roman"/>
              </w:rPr>
              <w:t>Проведение расчетов с бюджетом и внебюджетными фондами</w:t>
            </w:r>
          </w:p>
        </w:tc>
      </w:tr>
      <w:tr w:rsidR="001F63FF" w:rsidRPr="0022248D" w:rsidTr="00E629F9">
        <w:trPr>
          <w:trHeight w:val="425"/>
        </w:trPr>
        <w:tc>
          <w:tcPr>
            <w:tcW w:w="1725" w:type="dxa"/>
            <w:tcBorders>
              <w:top w:val="single" w:sz="4" w:space="0" w:color="auto"/>
              <w:left w:val="single" w:sz="8" w:space="0" w:color="auto"/>
              <w:bottom w:val="single" w:sz="4" w:space="0" w:color="auto"/>
              <w:right w:val="single" w:sz="4" w:space="0" w:color="auto"/>
            </w:tcBorders>
            <w:shd w:val="clear" w:color="auto" w:fill="auto"/>
            <w:noWrap/>
            <w:hideMark/>
          </w:tcPr>
          <w:p w:rsidR="001F63FF" w:rsidRPr="001F63FF" w:rsidRDefault="00AB5793" w:rsidP="00E629F9">
            <w:pPr>
              <w:autoSpaceDE w:val="0"/>
              <w:autoSpaceDN w:val="0"/>
              <w:adjustRightInd w:val="0"/>
              <w:spacing w:after="0" w:line="240" w:lineRule="auto"/>
              <w:contextualSpacing/>
              <w:jc w:val="both"/>
              <w:rPr>
                <w:rFonts w:ascii="Times New Roman" w:eastAsia="Calibri" w:hAnsi="Times New Roman" w:cs="Times New Roman"/>
              </w:rPr>
            </w:pPr>
            <w:r w:rsidRPr="001F63FF">
              <w:rPr>
                <w:rFonts w:ascii="Times New Roman" w:eastAsia="Calibri" w:hAnsi="Times New Roman" w:cs="Times New Roman"/>
              </w:rPr>
              <w:t>МДК</w:t>
            </w:r>
            <w:r w:rsidR="001F63FF" w:rsidRPr="001F63FF">
              <w:rPr>
                <w:rFonts w:ascii="Times New Roman" w:eastAsia="Calibri" w:hAnsi="Times New Roman" w:cs="Times New Roman"/>
              </w:rPr>
              <w:t>.0</w:t>
            </w:r>
            <w:r w:rsidR="00E629F9">
              <w:rPr>
                <w:rFonts w:ascii="Times New Roman" w:eastAsia="Calibri" w:hAnsi="Times New Roman" w:cs="Times New Roman"/>
              </w:rPr>
              <w:t>3</w:t>
            </w:r>
            <w:r w:rsidR="001F63FF" w:rsidRPr="001F63FF">
              <w:rPr>
                <w:rFonts w:ascii="Times New Roman" w:eastAsia="Calibri" w:hAnsi="Times New Roman" w:cs="Times New Roman"/>
              </w:rPr>
              <w:t>.01</w:t>
            </w:r>
          </w:p>
        </w:tc>
        <w:tc>
          <w:tcPr>
            <w:tcW w:w="7768" w:type="dxa"/>
            <w:tcBorders>
              <w:top w:val="single" w:sz="4" w:space="0" w:color="auto"/>
              <w:left w:val="nil"/>
              <w:bottom w:val="single" w:sz="4" w:space="0" w:color="auto"/>
              <w:right w:val="single" w:sz="4" w:space="0" w:color="auto"/>
            </w:tcBorders>
            <w:shd w:val="clear" w:color="auto" w:fill="auto"/>
            <w:hideMark/>
          </w:tcPr>
          <w:p w:rsidR="001F63FF" w:rsidRPr="00BB454A" w:rsidRDefault="00D348E6" w:rsidP="00217934">
            <w:pPr>
              <w:autoSpaceDE w:val="0"/>
              <w:autoSpaceDN w:val="0"/>
              <w:adjustRightInd w:val="0"/>
              <w:spacing w:after="0" w:line="240" w:lineRule="auto"/>
              <w:contextualSpacing/>
              <w:jc w:val="both"/>
              <w:rPr>
                <w:rFonts w:ascii="Times New Roman" w:eastAsia="Calibri" w:hAnsi="Times New Roman" w:cs="Times New Roman"/>
              </w:rPr>
            </w:pPr>
            <w:r w:rsidRPr="00D348E6">
              <w:rPr>
                <w:rFonts w:ascii="Times New Roman" w:eastAsia="Calibri" w:hAnsi="Times New Roman" w:cs="Times New Roman"/>
              </w:rPr>
              <w:t>Организация расчетов с бюджетом и внебюджетными фондами</w:t>
            </w:r>
          </w:p>
        </w:tc>
      </w:tr>
      <w:tr w:rsidR="00E629F9" w:rsidRPr="0022248D" w:rsidTr="00E629F9">
        <w:trPr>
          <w:trHeight w:val="425"/>
        </w:trPr>
        <w:tc>
          <w:tcPr>
            <w:tcW w:w="1725" w:type="dxa"/>
            <w:tcBorders>
              <w:top w:val="single" w:sz="4" w:space="0" w:color="auto"/>
              <w:left w:val="single" w:sz="8" w:space="0" w:color="auto"/>
              <w:bottom w:val="single" w:sz="4" w:space="0" w:color="auto"/>
              <w:right w:val="single" w:sz="4" w:space="0" w:color="auto"/>
            </w:tcBorders>
            <w:shd w:val="clear" w:color="auto" w:fill="auto"/>
            <w:noWrap/>
          </w:tcPr>
          <w:p w:rsidR="00E629F9" w:rsidRPr="001F63FF" w:rsidRDefault="00E629F9" w:rsidP="00E629F9">
            <w:pPr>
              <w:autoSpaceDE w:val="0"/>
              <w:autoSpaceDN w:val="0"/>
              <w:adjustRightInd w:val="0"/>
              <w:spacing w:after="0" w:line="240" w:lineRule="auto"/>
              <w:contextualSpacing/>
              <w:jc w:val="both"/>
              <w:rPr>
                <w:rFonts w:ascii="Times New Roman" w:eastAsia="Calibri" w:hAnsi="Times New Roman" w:cs="Times New Roman"/>
              </w:rPr>
            </w:pPr>
            <w:r w:rsidRPr="001F63FF">
              <w:rPr>
                <w:rFonts w:ascii="Times New Roman" w:eastAsia="Calibri" w:hAnsi="Times New Roman" w:cs="Times New Roman"/>
              </w:rPr>
              <w:t>ПП.0</w:t>
            </w:r>
            <w:r>
              <w:rPr>
                <w:rFonts w:ascii="Times New Roman" w:eastAsia="Calibri" w:hAnsi="Times New Roman" w:cs="Times New Roman"/>
              </w:rPr>
              <w:t>3</w:t>
            </w:r>
            <w:r w:rsidRPr="001F63FF">
              <w:rPr>
                <w:rFonts w:ascii="Times New Roman" w:eastAsia="Calibri" w:hAnsi="Times New Roman" w:cs="Times New Roman"/>
              </w:rPr>
              <w:t>.01</w:t>
            </w:r>
          </w:p>
        </w:tc>
        <w:tc>
          <w:tcPr>
            <w:tcW w:w="7768" w:type="dxa"/>
            <w:tcBorders>
              <w:top w:val="single" w:sz="4" w:space="0" w:color="auto"/>
              <w:left w:val="nil"/>
              <w:bottom w:val="single" w:sz="4" w:space="0" w:color="auto"/>
              <w:right w:val="single" w:sz="4" w:space="0" w:color="auto"/>
            </w:tcBorders>
            <w:shd w:val="clear" w:color="auto" w:fill="auto"/>
          </w:tcPr>
          <w:p w:rsidR="00E629F9" w:rsidRPr="00BB454A" w:rsidRDefault="00915076" w:rsidP="00217934">
            <w:pPr>
              <w:autoSpaceDE w:val="0"/>
              <w:autoSpaceDN w:val="0"/>
              <w:adjustRightInd w:val="0"/>
              <w:spacing w:after="0" w:line="240" w:lineRule="auto"/>
              <w:contextualSpacing/>
              <w:jc w:val="both"/>
              <w:rPr>
                <w:rFonts w:ascii="Times New Roman" w:eastAsia="Calibri" w:hAnsi="Times New Roman" w:cs="Times New Roman"/>
              </w:rPr>
            </w:pPr>
            <w:r w:rsidRPr="00BB454A">
              <w:rPr>
                <w:rFonts w:ascii="Times New Roman" w:eastAsia="Calibri" w:hAnsi="Times New Roman" w:cs="Times New Roman"/>
              </w:rPr>
              <w:t>Производственная практика (по профилю специальности)</w:t>
            </w:r>
          </w:p>
        </w:tc>
      </w:tr>
      <w:tr w:rsidR="00915076" w:rsidRPr="0022248D" w:rsidTr="00E629F9">
        <w:trPr>
          <w:trHeight w:val="425"/>
        </w:trPr>
        <w:tc>
          <w:tcPr>
            <w:tcW w:w="1725" w:type="dxa"/>
            <w:tcBorders>
              <w:top w:val="single" w:sz="4" w:space="0" w:color="auto"/>
              <w:left w:val="single" w:sz="8" w:space="0" w:color="auto"/>
              <w:bottom w:val="single" w:sz="4" w:space="0" w:color="auto"/>
              <w:right w:val="single" w:sz="4" w:space="0" w:color="auto"/>
            </w:tcBorders>
            <w:shd w:val="clear" w:color="auto" w:fill="auto"/>
            <w:noWrap/>
          </w:tcPr>
          <w:p w:rsidR="00915076" w:rsidRPr="001F63FF" w:rsidRDefault="00915076" w:rsidP="00915076">
            <w:pPr>
              <w:spacing w:after="0" w:line="240" w:lineRule="auto"/>
              <w:jc w:val="both"/>
              <w:rPr>
                <w:rFonts w:ascii="Times New Roman" w:eastAsia="Calibri" w:hAnsi="Times New Roman" w:cs="Times New Roman"/>
              </w:rPr>
            </w:pPr>
            <w:r w:rsidRPr="001F63FF">
              <w:rPr>
                <w:rFonts w:ascii="Times New Roman" w:eastAsia="Calibri" w:hAnsi="Times New Roman" w:cs="Times New Roman"/>
              </w:rPr>
              <w:t>ПМ.0</w:t>
            </w:r>
            <w:r>
              <w:rPr>
                <w:rFonts w:ascii="Times New Roman" w:eastAsia="Calibri" w:hAnsi="Times New Roman" w:cs="Times New Roman"/>
              </w:rPr>
              <w:t>4</w:t>
            </w:r>
          </w:p>
        </w:tc>
        <w:tc>
          <w:tcPr>
            <w:tcW w:w="7768" w:type="dxa"/>
            <w:tcBorders>
              <w:top w:val="single" w:sz="4" w:space="0" w:color="auto"/>
              <w:left w:val="nil"/>
              <w:bottom w:val="single" w:sz="4" w:space="0" w:color="auto"/>
              <w:right w:val="single" w:sz="4" w:space="0" w:color="auto"/>
            </w:tcBorders>
            <w:shd w:val="clear" w:color="auto" w:fill="auto"/>
          </w:tcPr>
          <w:p w:rsidR="00915076" w:rsidRPr="00BB454A" w:rsidRDefault="00915076" w:rsidP="00217934">
            <w:pPr>
              <w:autoSpaceDE w:val="0"/>
              <w:autoSpaceDN w:val="0"/>
              <w:adjustRightInd w:val="0"/>
              <w:spacing w:after="0" w:line="240" w:lineRule="auto"/>
              <w:contextualSpacing/>
              <w:jc w:val="both"/>
              <w:rPr>
                <w:rFonts w:ascii="Times New Roman" w:eastAsia="Calibri" w:hAnsi="Times New Roman" w:cs="Times New Roman"/>
              </w:rPr>
            </w:pPr>
            <w:r w:rsidRPr="00BB454A">
              <w:rPr>
                <w:rFonts w:ascii="Times New Roman" w:hAnsi="Times New Roman" w:cs="Times New Roman"/>
              </w:rPr>
              <w:t>Составление и использование бухгалтерской (финансовой) отчетности</w:t>
            </w:r>
          </w:p>
        </w:tc>
      </w:tr>
      <w:tr w:rsidR="00915076" w:rsidRPr="0022248D" w:rsidTr="00E629F9">
        <w:trPr>
          <w:trHeight w:val="425"/>
        </w:trPr>
        <w:tc>
          <w:tcPr>
            <w:tcW w:w="1725" w:type="dxa"/>
            <w:tcBorders>
              <w:top w:val="single" w:sz="4" w:space="0" w:color="auto"/>
              <w:left w:val="single" w:sz="8" w:space="0" w:color="auto"/>
              <w:bottom w:val="single" w:sz="4" w:space="0" w:color="auto"/>
              <w:right w:val="single" w:sz="4" w:space="0" w:color="auto"/>
            </w:tcBorders>
            <w:shd w:val="clear" w:color="auto" w:fill="auto"/>
            <w:noWrap/>
          </w:tcPr>
          <w:p w:rsidR="00915076" w:rsidRPr="001F63FF" w:rsidRDefault="00915076" w:rsidP="00915076">
            <w:pPr>
              <w:spacing w:after="0" w:line="240" w:lineRule="auto"/>
              <w:jc w:val="both"/>
              <w:rPr>
                <w:rFonts w:ascii="Times New Roman" w:eastAsia="Calibri" w:hAnsi="Times New Roman" w:cs="Times New Roman"/>
              </w:rPr>
            </w:pPr>
            <w:r w:rsidRPr="001F63FF">
              <w:rPr>
                <w:rFonts w:ascii="Times New Roman" w:eastAsia="Calibri" w:hAnsi="Times New Roman" w:cs="Times New Roman"/>
              </w:rPr>
              <w:t>МДК.0</w:t>
            </w:r>
            <w:r>
              <w:rPr>
                <w:rFonts w:ascii="Times New Roman" w:eastAsia="Calibri" w:hAnsi="Times New Roman" w:cs="Times New Roman"/>
              </w:rPr>
              <w:t>4</w:t>
            </w:r>
            <w:r w:rsidRPr="001F63FF">
              <w:rPr>
                <w:rFonts w:ascii="Times New Roman" w:eastAsia="Calibri" w:hAnsi="Times New Roman" w:cs="Times New Roman"/>
              </w:rPr>
              <w:t>.01</w:t>
            </w:r>
          </w:p>
        </w:tc>
        <w:tc>
          <w:tcPr>
            <w:tcW w:w="7768" w:type="dxa"/>
            <w:tcBorders>
              <w:top w:val="single" w:sz="4" w:space="0" w:color="auto"/>
              <w:left w:val="nil"/>
              <w:bottom w:val="single" w:sz="4" w:space="0" w:color="auto"/>
              <w:right w:val="single" w:sz="4" w:space="0" w:color="auto"/>
            </w:tcBorders>
            <w:shd w:val="clear" w:color="auto" w:fill="auto"/>
          </w:tcPr>
          <w:p w:rsidR="00915076" w:rsidRPr="00BB454A" w:rsidRDefault="00162A00" w:rsidP="00217934">
            <w:pPr>
              <w:autoSpaceDE w:val="0"/>
              <w:autoSpaceDN w:val="0"/>
              <w:adjustRightInd w:val="0"/>
              <w:spacing w:after="0" w:line="240" w:lineRule="auto"/>
              <w:contextualSpacing/>
              <w:jc w:val="both"/>
              <w:rPr>
                <w:rFonts w:ascii="Times New Roman" w:eastAsia="Calibri" w:hAnsi="Times New Roman" w:cs="Times New Roman"/>
              </w:rPr>
            </w:pPr>
            <w:r w:rsidRPr="00162A00">
              <w:rPr>
                <w:rFonts w:ascii="Times New Roman" w:eastAsia="Calibri" w:hAnsi="Times New Roman" w:cs="Times New Roman"/>
              </w:rPr>
              <w:t>Технология составления бухгалтерской отчетности</w:t>
            </w:r>
          </w:p>
        </w:tc>
      </w:tr>
      <w:tr w:rsidR="00915076" w:rsidRPr="0022248D" w:rsidTr="00E629F9">
        <w:trPr>
          <w:trHeight w:val="425"/>
        </w:trPr>
        <w:tc>
          <w:tcPr>
            <w:tcW w:w="1725" w:type="dxa"/>
            <w:tcBorders>
              <w:top w:val="single" w:sz="4" w:space="0" w:color="auto"/>
              <w:left w:val="single" w:sz="8" w:space="0" w:color="auto"/>
              <w:bottom w:val="single" w:sz="4" w:space="0" w:color="auto"/>
              <w:right w:val="single" w:sz="4" w:space="0" w:color="auto"/>
            </w:tcBorders>
            <w:shd w:val="clear" w:color="auto" w:fill="auto"/>
            <w:noWrap/>
          </w:tcPr>
          <w:p w:rsidR="00915076" w:rsidRPr="001F63FF" w:rsidRDefault="00915076" w:rsidP="00915076">
            <w:pPr>
              <w:autoSpaceDE w:val="0"/>
              <w:autoSpaceDN w:val="0"/>
              <w:adjustRightInd w:val="0"/>
              <w:spacing w:after="0" w:line="240" w:lineRule="auto"/>
              <w:contextualSpacing/>
              <w:jc w:val="both"/>
              <w:rPr>
                <w:rFonts w:ascii="Times New Roman" w:eastAsia="Calibri" w:hAnsi="Times New Roman" w:cs="Times New Roman"/>
              </w:rPr>
            </w:pPr>
            <w:r w:rsidRPr="001F63FF">
              <w:rPr>
                <w:rFonts w:ascii="Times New Roman" w:eastAsia="Calibri" w:hAnsi="Times New Roman" w:cs="Times New Roman"/>
              </w:rPr>
              <w:t>МДК.0</w:t>
            </w:r>
            <w:r>
              <w:rPr>
                <w:rFonts w:ascii="Times New Roman" w:eastAsia="Calibri" w:hAnsi="Times New Roman" w:cs="Times New Roman"/>
              </w:rPr>
              <w:t>4</w:t>
            </w:r>
            <w:r w:rsidRPr="001F63FF">
              <w:rPr>
                <w:rFonts w:ascii="Times New Roman" w:eastAsia="Calibri" w:hAnsi="Times New Roman" w:cs="Times New Roman"/>
              </w:rPr>
              <w:t>.0</w:t>
            </w:r>
            <w:r>
              <w:rPr>
                <w:rFonts w:ascii="Times New Roman" w:eastAsia="Calibri" w:hAnsi="Times New Roman" w:cs="Times New Roman"/>
              </w:rPr>
              <w:t>2</w:t>
            </w:r>
          </w:p>
        </w:tc>
        <w:tc>
          <w:tcPr>
            <w:tcW w:w="7768" w:type="dxa"/>
            <w:tcBorders>
              <w:top w:val="single" w:sz="4" w:space="0" w:color="auto"/>
              <w:left w:val="nil"/>
              <w:bottom w:val="single" w:sz="4" w:space="0" w:color="auto"/>
              <w:right w:val="single" w:sz="4" w:space="0" w:color="auto"/>
            </w:tcBorders>
            <w:shd w:val="clear" w:color="auto" w:fill="auto"/>
          </w:tcPr>
          <w:p w:rsidR="00915076" w:rsidRPr="00BB454A" w:rsidRDefault="00660D5C" w:rsidP="00217934">
            <w:pPr>
              <w:autoSpaceDE w:val="0"/>
              <w:autoSpaceDN w:val="0"/>
              <w:adjustRightInd w:val="0"/>
              <w:spacing w:after="0" w:line="240" w:lineRule="auto"/>
              <w:contextualSpacing/>
              <w:jc w:val="both"/>
              <w:rPr>
                <w:rFonts w:ascii="Times New Roman" w:eastAsia="Calibri" w:hAnsi="Times New Roman" w:cs="Times New Roman"/>
              </w:rPr>
            </w:pPr>
            <w:r w:rsidRPr="00660D5C">
              <w:rPr>
                <w:rFonts w:ascii="Times New Roman" w:eastAsia="Calibri" w:hAnsi="Times New Roman" w:cs="Times New Roman"/>
              </w:rPr>
              <w:t>Основы анализа бухгалтерской отчетности</w:t>
            </w:r>
          </w:p>
        </w:tc>
      </w:tr>
      <w:tr w:rsidR="00915076" w:rsidRPr="0022248D" w:rsidTr="00E629F9">
        <w:trPr>
          <w:trHeight w:val="425"/>
        </w:trPr>
        <w:tc>
          <w:tcPr>
            <w:tcW w:w="1725" w:type="dxa"/>
            <w:tcBorders>
              <w:top w:val="single" w:sz="4" w:space="0" w:color="auto"/>
              <w:left w:val="single" w:sz="8" w:space="0" w:color="auto"/>
              <w:bottom w:val="single" w:sz="4" w:space="0" w:color="auto"/>
              <w:right w:val="single" w:sz="4" w:space="0" w:color="auto"/>
            </w:tcBorders>
            <w:shd w:val="clear" w:color="auto" w:fill="auto"/>
            <w:noWrap/>
          </w:tcPr>
          <w:p w:rsidR="00915076" w:rsidRPr="001F63FF" w:rsidRDefault="00915076" w:rsidP="00915076">
            <w:pPr>
              <w:autoSpaceDE w:val="0"/>
              <w:autoSpaceDN w:val="0"/>
              <w:adjustRightInd w:val="0"/>
              <w:spacing w:after="0" w:line="240" w:lineRule="auto"/>
              <w:contextualSpacing/>
              <w:jc w:val="both"/>
              <w:rPr>
                <w:rFonts w:ascii="Times New Roman" w:eastAsia="Calibri" w:hAnsi="Times New Roman" w:cs="Times New Roman"/>
              </w:rPr>
            </w:pPr>
            <w:r w:rsidRPr="001F63FF">
              <w:rPr>
                <w:rFonts w:ascii="Times New Roman" w:eastAsia="Calibri" w:hAnsi="Times New Roman" w:cs="Times New Roman"/>
              </w:rPr>
              <w:t>ПП.0</w:t>
            </w:r>
            <w:r>
              <w:rPr>
                <w:rFonts w:ascii="Times New Roman" w:eastAsia="Calibri" w:hAnsi="Times New Roman" w:cs="Times New Roman"/>
              </w:rPr>
              <w:t>4</w:t>
            </w:r>
            <w:r w:rsidRPr="001F63FF">
              <w:rPr>
                <w:rFonts w:ascii="Times New Roman" w:eastAsia="Calibri" w:hAnsi="Times New Roman" w:cs="Times New Roman"/>
              </w:rPr>
              <w:t>.01</w:t>
            </w:r>
          </w:p>
        </w:tc>
        <w:tc>
          <w:tcPr>
            <w:tcW w:w="7768" w:type="dxa"/>
            <w:tcBorders>
              <w:top w:val="single" w:sz="4" w:space="0" w:color="auto"/>
              <w:left w:val="nil"/>
              <w:bottom w:val="single" w:sz="4" w:space="0" w:color="auto"/>
              <w:right w:val="single" w:sz="4" w:space="0" w:color="auto"/>
            </w:tcBorders>
            <w:shd w:val="clear" w:color="auto" w:fill="auto"/>
          </w:tcPr>
          <w:p w:rsidR="00915076" w:rsidRPr="00BB454A" w:rsidRDefault="00915076" w:rsidP="00217934">
            <w:pPr>
              <w:autoSpaceDE w:val="0"/>
              <w:autoSpaceDN w:val="0"/>
              <w:adjustRightInd w:val="0"/>
              <w:spacing w:after="0" w:line="240" w:lineRule="auto"/>
              <w:contextualSpacing/>
              <w:jc w:val="both"/>
              <w:rPr>
                <w:rFonts w:ascii="Times New Roman" w:eastAsia="Calibri" w:hAnsi="Times New Roman" w:cs="Times New Roman"/>
              </w:rPr>
            </w:pPr>
            <w:r w:rsidRPr="00BB454A">
              <w:rPr>
                <w:rFonts w:ascii="Times New Roman" w:eastAsia="Calibri" w:hAnsi="Times New Roman" w:cs="Times New Roman"/>
              </w:rPr>
              <w:t>Производственная практика (по профилю специальности)</w:t>
            </w:r>
          </w:p>
        </w:tc>
      </w:tr>
    </w:tbl>
    <w:p w:rsidR="0051221C" w:rsidRDefault="0051221C" w:rsidP="00E966A1">
      <w:pPr>
        <w:spacing w:after="0" w:line="240" w:lineRule="auto"/>
        <w:ind w:firstLine="709"/>
        <w:jc w:val="both"/>
        <w:rPr>
          <w:rFonts w:ascii="Times New Roman" w:hAnsi="Times New Roman" w:cs="Times New Roman"/>
          <w:b/>
          <w:color w:val="000000"/>
          <w:spacing w:val="1"/>
          <w:sz w:val="28"/>
          <w:szCs w:val="28"/>
        </w:rPr>
      </w:pPr>
    </w:p>
    <w:p w:rsidR="00BC16C6" w:rsidRDefault="00BC16C6" w:rsidP="00E966A1">
      <w:pPr>
        <w:spacing w:after="0" w:line="240" w:lineRule="auto"/>
        <w:ind w:firstLine="709"/>
        <w:jc w:val="both"/>
        <w:rPr>
          <w:rFonts w:ascii="Times New Roman" w:eastAsia="Times New Roman" w:hAnsi="Times New Roman" w:cs="Times New Roman"/>
          <w:b/>
          <w:sz w:val="28"/>
          <w:szCs w:val="28"/>
        </w:rPr>
      </w:pPr>
    </w:p>
    <w:p w:rsidR="00464495" w:rsidRDefault="00235F6D" w:rsidP="00E966A1">
      <w:pPr>
        <w:spacing w:after="0" w:line="240" w:lineRule="auto"/>
        <w:ind w:firstLine="709"/>
        <w:jc w:val="both"/>
        <w:rPr>
          <w:rFonts w:ascii="Times New Roman" w:eastAsia="Times New Roman" w:hAnsi="Times New Roman" w:cs="Times New Roman"/>
          <w:b/>
          <w:sz w:val="28"/>
          <w:szCs w:val="28"/>
        </w:rPr>
      </w:pPr>
      <w:r w:rsidRPr="00A74105">
        <w:rPr>
          <w:rFonts w:ascii="Times New Roman" w:eastAsia="Times New Roman" w:hAnsi="Times New Roman" w:cs="Times New Roman"/>
          <w:b/>
          <w:sz w:val="28"/>
          <w:szCs w:val="28"/>
        </w:rPr>
        <w:lastRenderedPageBreak/>
        <w:t>ТИПОВЫЕ ЗАДАНИЯ ДЛЯ ДЕМОНСТРАЦИОННОГО ЭКЗАМЕНА</w:t>
      </w:r>
    </w:p>
    <w:p w:rsidR="00C637EF" w:rsidRDefault="00C637EF" w:rsidP="00E966A1">
      <w:pPr>
        <w:spacing w:after="0" w:line="240" w:lineRule="auto"/>
        <w:ind w:firstLine="709"/>
        <w:jc w:val="both"/>
        <w:rPr>
          <w:rFonts w:ascii="Times New Roman" w:eastAsia="Times New Roman" w:hAnsi="Times New Roman" w:cs="Times New Roman"/>
          <w:b/>
          <w:sz w:val="28"/>
          <w:szCs w:val="28"/>
        </w:rPr>
      </w:pPr>
    </w:p>
    <w:p w:rsidR="00C637EF" w:rsidRPr="00C637EF" w:rsidRDefault="00C637EF" w:rsidP="00C637EF">
      <w:pPr>
        <w:autoSpaceDE w:val="0"/>
        <w:autoSpaceDN w:val="0"/>
        <w:adjustRightInd w:val="0"/>
        <w:spacing w:after="0" w:line="240" w:lineRule="auto"/>
        <w:ind w:firstLine="709"/>
        <w:rPr>
          <w:rFonts w:ascii="Times New Roman" w:hAnsi="Times New Roman" w:cs="Times New Roman"/>
          <w:sz w:val="28"/>
          <w:szCs w:val="28"/>
        </w:rPr>
      </w:pPr>
      <w:r w:rsidRPr="00C637EF">
        <w:rPr>
          <w:rFonts w:ascii="Times New Roman" w:hAnsi="Times New Roman" w:cs="Times New Roman"/>
          <w:sz w:val="28"/>
          <w:szCs w:val="28"/>
        </w:rPr>
        <w:t>Задание включает в себя следующие разделы:</w:t>
      </w:r>
    </w:p>
    <w:p w:rsidR="00C637EF" w:rsidRPr="00C637EF" w:rsidRDefault="00C637EF" w:rsidP="00C637EF">
      <w:pPr>
        <w:autoSpaceDE w:val="0"/>
        <w:autoSpaceDN w:val="0"/>
        <w:adjustRightInd w:val="0"/>
        <w:spacing w:after="0" w:line="240" w:lineRule="auto"/>
        <w:ind w:firstLine="709"/>
        <w:rPr>
          <w:rFonts w:ascii="Times New Roman" w:hAnsi="Times New Roman" w:cs="Times New Roman"/>
          <w:sz w:val="28"/>
          <w:szCs w:val="28"/>
        </w:rPr>
      </w:pPr>
      <w:r w:rsidRPr="00C637EF">
        <w:rPr>
          <w:rFonts w:ascii="Times New Roman" w:hAnsi="Times New Roman" w:cs="Times New Roman"/>
          <w:sz w:val="28"/>
          <w:szCs w:val="28"/>
        </w:rPr>
        <w:t>1. Формат Демонстрационного экзамена</w:t>
      </w:r>
      <w:r w:rsidR="0005512F">
        <w:rPr>
          <w:rFonts w:ascii="Times New Roman" w:hAnsi="Times New Roman" w:cs="Times New Roman"/>
          <w:sz w:val="28"/>
          <w:szCs w:val="28"/>
        </w:rPr>
        <w:t>: очный.</w:t>
      </w:r>
    </w:p>
    <w:p w:rsidR="00C637EF" w:rsidRPr="00C637EF" w:rsidRDefault="00C637EF" w:rsidP="00C637EF">
      <w:pPr>
        <w:autoSpaceDE w:val="0"/>
        <w:autoSpaceDN w:val="0"/>
        <w:adjustRightInd w:val="0"/>
        <w:spacing w:after="0" w:line="240" w:lineRule="auto"/>
        <w:ind w:firstLine="709"/>
        <w:rPr>
          <w:rFonts w:ascii="Times New Roman" w:hAnsi="Times New Roman" w:cs="Times New Roman"/>
          <w:sz w:val="28"/>
          <w:szCs w:val="28"/>
        </w:rPr>
      </w:pPr>
      <w:r w:rsidRPr="00C637EF">
        <w:rPr>
          <w:rFonts w:ascii="Times New Roman" w:hAnsi="Times New Roman" w:cs="Times New Roman"/>
          <w:sz w:val="28"/>
          <w:szCs w:val="28"/>
        </w:rPr>
        <w:t>2. Формы участия</w:t>
      </w:r>
      <w:r w:rsidR="0005512F">
        <w:rPr>
          <w:rFonts w:ascii="Times New Roman" w:hAnsi="Times New Roman" w:cs="Times New Roman"/>
          <w:sz w:val="28"/>
          <w:szCs w:val="28"/>
        </w:rPr>
        <w:t>: индивидуальная.</w:t>
      </w:r>
    </w:p>
    <w:p w:rsidR="00C637EF" w:rsidRPr="00C637EF" w:rsidRDefault="00C637EF" w:rsidP="00C637EF">
      <w:pPr>
        <w:autoSpaceDE w:val="0"/>
        <w:autoSpaceDN w:val="0"/>
        <w:adjustRightInd w:val="0"/>
        <w:spacing w:after="0" w:line="240" w:lineRule="auto"/>
        <w:ind w:firstLine="709"/>
        <w:rPr>
          <w:rFonts w:ascii="Times New Roman" w:hAnsi="Times New Roman" w:cs="Times New Roman"/>
          <w:sz w:val="28"/>
          <w:szCs w:val="28"/>
        </w:rPr>
      </w:pPr>
      <w:r w:rsidRPr="00C637EF">
        <w:rPr>
          <w:rFonts w:ascii="Times New Roman" w:hAnsi="Times New Roman" w:cs="Times New Roman"/>
          <w:sz w:val="28"/>
          <w:szCs w:val="28"/>
        </w:rPr>
        <w:t>3. Вид аттестации</w:t>
      </w:r>
      <w:r w:rsidR="0005512F">
        <w:rPr>
          <w:rFonts w:ascii="Times New Roman" w:hAnsi="Times New Roman" w:cs="Times New Roman"/>
          <w:sz w:val="28"/>
          <w:szCs w:val="28"/>
        </w:rPr>
        <w:t>: ГИА</w:t>
      </w:r>
    </w:p>
    <w:p w:rsidR="00C637EF" w:rsidRDefault="00C637EF" w:rsidP="00C637EF">
      <w:pPr>
        <w:autoSpaceDE w:val="0"/>
        <w:autoSpaceDN w:val="0"/>
        <w:adjustRightInd w:val="0"/>
        <w:spacing w:after="0" w:line="240" w:lineRule="auto"/>
        <w:ind w:firstLine="709"/>
        <w:rPr>
          <w:rFonts w:ascii="Times New Roman" w:hAnsi="Times New Roman" w:cs="Times New Roman"/>
          <w:sz w:val="28"/>
          <w:szCs w:val="28"/>
        </w:rPr>
      </w:pPr>
      <w:r w:rsidRPr="00C637EF">
        <w:rPr>
          <w:rFonts w:ascii="Times New Roman" w:hAnsi="Times New Roman" w:cs="Times New Roman"/>
          <w:sz w:val="28"/>
          <w:szCs w:val="28"/>
        </w:rPr>
        <w:t>4. Модули задания, критерии оценки и необходимое время</w:t>
      </w:r>
    </w:p>
    <w:p w:rsidR="00C637EF" w:rsidRPr="00C637EF" w:rsidRDefault="00C637EF" w:rsidP="00C637EF">
      <w:pPr>
        <w:spacing w:after="0" w:line="240" w:lineRule="auto"/>
        <w:ind w:firstLine="709"/>
        <w:jc w:val="both"/>
        <w:rPr>
          <w:rFonts w:ascii="Times New Roman" w:hAnsi="Times New Roman" w:cs="Times New Roman"/>
          <w:b/>
          <w:spacing w:val="1"/>
          <w:sz w:val="28"/>
          <w:szCs w:val="28"/>
        </w:rPr>
      </w:pPr>
      <w:r w:rsidRPr="00C637EF">
        <w:rPr>
          <w:rFonts w:ascii="Times New Roman" w:hAnsi="Times New Roman" w:cs="Times New Roman"/>
          <w:sz w:val="28"/>
          <w:szCs w:val="28"/>
        </w:rPr>
        <w:t>5. Необходимые приложения</w:t>
      </w:r>
      <w:r w:rsidR="00C46ACA">
        <w:rPr>
          <w:rFonts w:ascii="Times New Roman" w:hAnsi="Times New Roman" w:cs="Times New Roman"/>
          <w:sz w:val="28"/>
          <w:szCs w:val="28"/>
        </w:rPr>
        <w:t xml:space="preserve">: </w:t>
      </w:r>
      <w:r w:rsidR="00D56ACA">
        <w:rPr>
          <w:rFonts w:ascii="Times New Roman" w:hAnsi="Times New Roman" w:cs="Times New Roman"/>
          <w:sz w:val="28"/>
          <w:szCs w:val="28"/>
        </w:rPr>
        <w:t xml:space="preserve">основные сведения об организации, устав организации, </w:t>
      </w:r>
      <w:r w:rsidR="0032257C">
        <w:rPr>
          <w:rFonts w:ascii="Times New Roman" w:hAnsi="Times New Roman" w:cs="Times New Roman"/>
          <w:sz w:val="28"/>
          <w:szCs w:val="28"/>
        </w:rPr>
        <w:t xml:space="preserve">приказ об учетной политике, </w:t>
      </w:r>
      <w:r w:rsidR="00C46ACA">
        <w:rPr>
          <w:rFonts w:ascii="Times New Roman" w:hAnsi="Times New Roman" w:cs="Times New Roman"/>
          <w:sz w:val="28"/>
          <w:szCs w:val="28"/>
        </w:rPr>
        <w:t>платежны</w:t>
      </w:r>
      <w:r w:rsidR="00A60848">
        <w:rPr>
          <w:rFonts w:ascii="Times New Roman" w:hAnsi="Times New Roman" w:cs="Times New Roman"/>
          <w:sz w:val="28"/>
          <w:szCs w:val="28"/>
        </w:rPr>
        <w:t>е</w:t>
      </w:r>
      <w:r w:rsidR="00C46ACA">
        <w:rPr>
          <w:rFonts w:ascii="Times New Roman" w:hAnsi="Times New Roman" w:cs="Times New Roman"/>
          <w:sz w:val="28"/>
          <w:szCs w:val="28"/>
        </w:rPr>
        <w:t xml:space="preserve"> поручени</w:t>
      </w:r>
      <w:r w:rsidR="00A60848">
        <w:rPr>
          <w:rFonts w:ascii="Times New Roman" w:hAnsi="Times New Roman" w:cs="Times New Roman"/>
          <w:sz w:val="28"/>
          <w:szCs w:val="28"/>
        </w:rPr>
        <w:t>я, товарные накладные, счет</w:t>
      </w:r>
      <w:r w:rsidR="00AA0FF0">
        <w:rPr>
          <w:rFonts w:ascii="Times New Roman" w:hAnsi="Times New Roman" w:cs="Times New Roman"/>
          <w:sz w:val="28"/>
          <w:szCs w:val="28"/>
        </w:rPr>
        <w:t>а</w:t>
      </w:r>
      <w:r w:rsidR="00A60848">
        <w:rPr>
          <w:rFonts w:ascii="Times New Roman" w:hAnsi="Times New Roman" w:cs="Times New Roman"/>
          <w:sz w:val="28"/>
          <w:szCs w:val="28"/>
        </w:rPr>
        <w:t xml:space="preserve">-фактуры, </w:t>
      </w:r>
      <w:r w:rsidR="00AA0FF0">
        <w:rPr>
          <w:rFonts w:ascii="Times New Roman" w:hAnsi="Times New Roman" w:cs="Times New Roman"/>
          <w:sz w:val="28"/>
          <w:szCs w:val="28"/>
        </w:rPr>
        <w:t xml:space="preserve">остатки по счетам, </w:t>
      </w:r>
      <w:r w:rsidR="00A60848">
        <w:rPr>
          <w:rFonts w:ascii="Times New Roman" w:hAnsi="Times New Roman" w:cs="Times New Roman"/>
          <w:sz w:val="28"/>
          <w:szCs w:val="28"/>
        </w:rPr>
        <w:t>выписки из банка для расчетных счетов</w:t>
      </w:r>
      <w:r w:rsidR="00832EC3">
        <w:rPr>
          <w:rFonts w:ascii="Times New Roman" w:hAnsi="Times New Roman" w:cs="Times New Roman"/>
          <w:sz w:val="28"/>
          <w:szCs w:val="28"/>
        </w:rPr>
        <w:t>, информация для учета материальных запасов</w:t>
      </w:r>
      <w:r w:rsidR="00623A28">
        <w:rPr>
          <w:rFonts w:ascii="Times New Roman" w:hAnsi="Times New Roman" w:cs="Times New Roman"/>
          <w:sz w:val="28"/>
          <w:szCs w:val="28"/>
        </w:rPr>
        <w:t>, для учета затрат</w:t>
      </w:r>
      <w:r w:rsidR="0092174E">
        <w:rPr>
          <w:rFonts w:ascii="Times New Roman" w:hAnsi="Times New Roman" w:cs="Times New Roman"/>
          <w:sz w:val="28"/>
          <w:szCs w:val="28"/>
        </w:rPr>
        <w:t>, для учета готов</w:t>
      </w:r>
      <w:r w:rsidR="00665DB1">
        <w:rPr>
          <w:rFonts w:ascii="Times New Roman" w:hAnsi="Times New Roman" w:cs="Times New Roman"/>
          <w:sz w:val="28"/>
          <w:szCs w:val="28"/>
        </w:rPr>
        <w:t>о</w:t>
      </w:r>
      <w:r w:rsidR="0092174E">
        <w:rPr>
          <w:rFonts w:ascii="Times New Roman" w:hAnsi="Times New Roman" w:cs="Times New Roman"/>
          <w:sz w:val="28"/>
          <w:szCs w:val="28"/>
        </w:rPr>
        <w:t>й продукции, для учета денежных средств</w:t>
      </w:r>
      <w:r w:rsidR="00832EC3">
        <w:rPr>
          <w:rFonts w:ascii="Times New Roman" w:hAnsi="Times New Roman" w:cs="Times New Roman"/>
          <w:sz w:val="28"/>
          <w:szCs w:val="28"/>
        </w:rPr>
        <w:t xml:space="preserve"> </w:t>
      </w:r>
      <w:r w:rsidR="0032257C">
        <w:rPr>
          <w:rFonts w:ascii="Times New Roman" w:hAnsi="Times New Roman" w:cs="Times New Roman"/>
          <w:sz w:val="28"/>
          <w:szCs w:val="28"/>
        </w:rPr>
        <w:t>и прочее.</w:t>
      </w:r>
    </w:p>
    <w:p w:rsidR="00CC5DCB" w:rsidRDefault="00CC5DCB" w:rsidP="00A74105">
      <w:pPr>
        <w:autoSpaceDE w:val="0"/>
        <w:autoSpaceDN w:val="0"/>
        <w:adjustRightInd w:val="0"/>
        <w:spacing w:after="0" w:line="240" w:lineRule="auto"/>
        <w:ind w:firstLine="709"/>
        <w:jc w:val="both"/>
        <w:rPr>
          <w:rFonts w:ascii="Times New Roman" w:hAnsi="Times New Roman" w:cs="Times New Roman"/>
          <w:b/>
          <w:bCs/>
          <w:sz w:val="28"/>
          <w:szCs w:val="28"/>
        </w:rPr>
      </w:pPr>
    </w:p>
    <w:p w:rsidR="00BC16C6" w:rsidRPr="00BC16C6" w:rsidRDefault="00BC16C6" w:rsidP="00A74105">
      <w:pPr>
        <w:autoSpaceDE w:val="0"/>
        <w:autoSpaceDN w:val="0"/>
        <w:adjustRightInd w:val="0"/>
        <w:spacing w:after="0" w:line="240" w:lineRule="auto"/>
        <w:ind w:firstLine="709"/>
        <w:jc w:val="both"/>
        <w:rPr>
          <w:rFonts w:ascii="Times New Roman" w:hAnsi="Times New Roman" w:cs="Times New Roman"/>
          <w:b/>
          <w:sz w:val="28"/>
          <w:szCs w:val="28"/>
        </w:rPr>
      </w:pPr>
      <w:r w:rsidRPr="00BC16C6">
        <w:rPr>
          <w:rFonts w:ascii="Times New Roman" w:hAnsi="Times New Roman" w:cs="Times New Roman"/>
          <w:b/>
          <w:sz w:val="28"/>
          <w:szCs w:val="28"/>
        </w:rPr>
        <w:t xml:space="preserve">Модуль 1: Документирование хозяйственных операций и ведение бухгалтерского учета активов организации </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t>Задание модуля 1: Участнику необходимо, применяя программу автоматизации учета и офисные программы:</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sym w:font="Symbol" w:char="F02D"/>
      </w:r>
      <w:r w:rsidRPr="00BC16C6">
        <w:rPr>
          <w:rFonts w:ascii="Times New Roman" w:hAnsi="Times New Roman" w:cs="Times New Roman"/>
          <w:sz w:val="28"/>
          <w:szCs w:val="28"/>
        </w:rPr>
        <w:t xml:space="preserve"> сформировать первичные учетные документы по операциям, произвести проверку входящих документов;</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sym w:font="Symbol" w:char="F02D"/>
      </w:r>
      <w:r w:rsidRPr="00BC16C6">
        <w:rPr>
          <w:rFonts w:ascii="Times New Roman" w:hAnsi="Times New Roman" w:cs="Times New Roman"/>
          <w:sz w:val="28"/>
          <w:szCs w:val="28"/>
        </w:rPr>
        <w:t xml:space="preserve"> исправить ошибки в первичных бухгалтерских документах; </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sym w:font="Symbol" w:char="F02D"/>
      </w:r>
      <w:r w:rsidRPr="00BC16C6">
        <w:rPr>
          <w:rFonts w:ascii="Times New Roman" w:hAnsi="Times New Roman" w:cs="Times New Roman"/>
          <w:sz w:val="28"/>
          <w:szCs w:val="28"/>
        </w:rPr>
        <w:t xml:space="preserve"> сгруппировать оформленные и проверенные документы;</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sym w:font="Symbol" w:char="F02D"/>
      </w:r>
      <w:r w:rsidRPr="00BC16C6">
        <w:rPr>
          <w:rFonts w:ascii="Times New Roman" w:hAnsi="Times New Roman" w:cs="Times New Roman"/>
          <w:sz w:val="28"/>
          <w:szCs w:val="28"/>
        </w:rPr>
        <w:t xml:space="preserve"> занести данные по сгруппированным документам в регистры бухгалтерского учета;</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sym w:font="Symbol" w:char="F02D"/>
      </w:r>
      <w:r w:rsidRPr="00BC16C6">
        <w:rPr>
          <w:rFonts w:ascii="Times New Roman" w:hAnsi="Times New Roman" w:cs="Times New Roman"/>
          <w:sz w:val="28"/>
          <w:szCs w:val="28"/>
        </w:rPr>
        <w:t xml:space="preserve"> отразить в учете операции по движению основных средств, денежных средств, материальных запасов, затрат и готовой продукции; по расчетам по оплате труда и с контрагентами; по движению заемных средств; по учету доходов и расходов организации. </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t xml:space="preserve">Данные для выполнения задания модуля представлены в приложении А к образцам задания. </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t xml:space="preserve">Выполнение задания предусматривает использование специализированной программы автоматизации бухгалтерского учета (например, 1С: Бухгалтерия 8), программного обеспечения для офисной работы, справочно-правовых систем. </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t>Участнику необходимо сформировать и распечатать (сохранить в электронном виде):</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t xml:space="preserve"> </w:t>
      </w:r>
      <w:r w:rsidRPr="00BC16C6">
        <w:rPr>
          <w:rFonts w:ascii="Times New Roman" w:hAnsi="Times New Roman" w:cs="Times New Roman"/>
          <w:sz w:val="28"/>
          <w:szCs w:val="28"/>
        </w:rPr>
        <w:sym w:font="Symbol" w:char="F02D"/>
      </w:r>
      <w:r w:rsidRPr="00BC16C6">
        <w:rPr>
          <w:rFonts w:ascii="Times New Roman" w:hAnsi="Times New Roman" w:cs="Times New Roman"/>
          <w:sz w:val="28"/>
          <w:szCs w:val="28"/>
        </w:rPr>
        <w:t xml:space="preserve"> первичные документы, сгруппированные для их последующего хранения;</w:t>
      </w:r>
    </w:p>
    <w:p w:rsidR="00BC16C6"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t xml:space="preserve"> </w:t>
      </w:r>
      <w:r w:rsidRPr="00BC16C6">
        <w:rPr>
          <w:rFonts w:ascii="Times New Roman" w:hAnsi="Times New Roman" w:cs="Times New Roman"/>
          <w:sz w:val="28"/>
          <w:szCs w:val="28"/>
        </w:rPr>
        <w:sym w:font="Symbol" w:char="F02D"/>
      </w:r>
      <w:r w:rsidRPr="00BC16C6">
        <w:rPr>
          <w:rFonts w:ascii="Times New Roman" w:hAnsi="Times New Roman" w:cs="Times New Roman"/>
          <w:sz w:val="28"/>
          <w:szCs w:val="28"/>
        </w:rPr>
        <w:t xml:space="preserve"> учетные регистры за период, указанный в задании (</w:t>
      </w:r>
      <w:proofErr w:type="spellStart"/>
      <w:r w:rsidRPr="00BC16C6">
        <w:rPr>
          <w:rFonts w:ascii="Times New Roman" w:hAnsi="Times New Roman" w:cs="Times New Roman"/>
          <w:sz w:val="28"/>
          <w:szCs w:val="28"/>
        </w:rPr>
        <w:t>оборотно</w:t>
      </w:r>
      <w:proofErr w:type="spellEnd"/>
      <w:r w:rsidRPr="00BC16C6">
        <w:rPr>
          <w:rFonts w:ascii="Times New Roman" w:hAnsi="Times New Roman" w:cs="Times New Roman"/>
          <w:sz w:val="28"/>
          <w:szCs w:val="28"/>
        </w:rPr>
        <w:t xml:space="preserve">-сальдовую ведомость с учетом субсчетов, </w:t>
      </w:r>
      <w:proofErr w:type="spellStart"/>
      <w:r w:rsidRPr="00BC16C6">
        <w:rPr>
          <w:rFonts w:ascii="Times New Roman" w:hAnsi="Times New Roman" w:cs="Times New Roman"/>
          <w:sz w:val="28"/>
          <w:szCs w:val="28"/>
        </w:rPr>
        <w:t>оборотносальдовые</w:t>
      </w:r>
      <w:proofErr w:type="spellEnd"/>
      <w:r w:rsidRPr="00BC16C6">
        <w:rPr>
          <w:rFonts w:ascii="Times New Roman" w:hAnsi="Times New Roman" w:cs="Times New Roman"/>
          <w:sz w:val="28"/>
          <w:szCs w:val="28"/>
        </w:rPr>
        <w:t xml:space="preserve"> ведомости по счетам по варианту задания). </w:t>
      </w:r>
    </w:p>
    <w:p w:rsidR="00BC16C6" w:rsidRPr="00BC16C6" w:rsidRDefault="00BC16C6" w:rsidP="00A74105">
      <w:pPr>
        <w:autoSpaceDE w:val="0"/>
        <w:autoSpaceDN w:val="0"/>
        <w:adjustRightInd w:val="0"/>
        <w:spacing w:after="0" w:line="240" w:lineRule="auto"/>
        <w:ind w:firstLine="709"/>
        <w:jc w:val="both"/>
        <w:rPr>
          <w:rFonts w:ascii="Times New Roman" w:hAnsi="Times New Roman" w:cs="Times New Roman"/>
          <w:b/>
          <w:sz w:val="28"/>
          <w:szCs w:val="28"/>
        </w:rPr>
      </w:pPr>
      <w:r w:rsidRPr="00BC16C6">
        <w:rPr>
          <w:rFonts w:ascii="Times New Roman" w:hAnsi="Times New Roman" w:cs="Times New Roman"/>
          <w:b/>
          <w:sz w:val="28"/>
          <w:szCs w:val="28"/>
        </w:rPr>
        <w:t xml:space="preserve">Модуль 2: Ведение бухгалтерского учета источников формирования активов, выполнение работ по инвентаризации активов и финансовых обязательств организации </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lastRenderedPageBreak/>
        <w:t>Задание модуля 2: Участнику необходимо, применяя программу автоматизации учета и офисные программы:</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t xml:space="preserve"> </w:t>
      </w:r>
      <w:r w:rsidRPr="00BC16C6">
        <w:rPr>
          <w:rFonts w:ascii="Times New Roman" w:hAnsi="Times New Roman" w:cs="Times New Roman"/>
          <w:sz w:val="28"/>
          <w:szCs w:val="28"/>
        </w:rPr>
        <w:sym w:font="Symbol" w:char="F02D"/>
      </w:r>
      <w:r w:rsidRPr="00BC16C6">
        <w:rPr>
          <w:rFonts w:ascii="Times New Roman" w:hAnsi="Times New Roman" w:cs="Times New Roman"/>
          <w:sz w:val="28"/>
          <w:szCs w:val="28"/>
        </w:rPr>
        <w:t xml:space="preserve"> произвести расчеты по оплате труда; </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sym w:font="Symbol" w:char="F02D"/>
      </w:r>
      <w:r w:rsidRPr="00BC16C6">
        <w:rPr>
          <w:rFonts w:ascii="Times New Roman" w:hAnsi="Times New Roman" w:cs="Times New Roman"/>
          <w:sz w:val="28"/>
          <w:szCs w:val="28"/>
        </w:rPr>
        <w:t xml:space="preserve"> определить суммы удержаний из заработной оплаты сотрудников;</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t xml:space="preserve"> </w:t>
      </w:r>
      <w:r w:rsidRPr="00BC16C6">
        <w:rPr>
          <w:rFonts w:ascii="Times New Roman" w:hAnsi="Times New Roman" w:cs="Times New Roman"/>
          <w:sz w:val="28"/>
          <w:szCs w:val="28"/>
        </w:rPr>
        <w:sym w:font="Symbol" w:char="F02D"/>
      </w:r>
      <w:r w:rsidRPr="00BC16C6">
        <w:rPr>
          <w:rFonts w:ascii="Times New Roman" w:hAnsi="Times New Roman" w:cs="Times New Roman"/>
          <w:sz w:val="28"/>
          <w:szCs w:val="28"/>
        </w:rPr>
        <w:t xml:space="preserve"> отразить списание недостачи; </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sym w:font="Symbol" w:char="F02D"/>
      </w:r>
      <w:r w:rsidRPr="00BC16C6">
        <w:rPr>
          <w:rFonts w:ascii="Times New Roman" w:hAnsi="Times New Roman" w:cs="Times New Roman"/>
          <w:sz w:val="28"/>
          <w:szCs w:val="28"/>
        </w:rPr>
        <w:t xml:space="preserve"> отразить учет доходов и расходов организации, определить финансовый результат. </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t xml:space="preserve">Данные для выполнения задания модуля представлены в приложении Б к образцам задания. </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t xml:space="preserve">Выполнение задания предусматривает использование специализированной программы автоматизации бухгалтерского учета (например, 1С: Бухгалтерия 8), программного обеспечения для офисной работы, справочно-правовых систем. </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t xml:space="preserve">Участнику необходимо сформировать и распечатать (сохранить в электронном виде): </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sym w:font="Symbol" w:char="F02D"/>
      </w:r>
      <w:r w:rsidRPr="00BC16C6">
        <w:rPr>
          <w:rFonts w:ascii="Times New Roman" w:hAnsi="Times New Roman" w:cs="Times New Roman"/>
          <w:sz w:val="28"/>
          <w:szCs w:val="28"/>
        </w:rPr>
        <w:t xml:space="preserve"> документы по начислению и удержанию из заработной платы; </w:t>
      </w:r>
    </w:p>
    <w:p w:rsidR="00BC16C6"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sym w:font="Symbol" w:char="F02D"/>
      </w:r>
      <w:r w:rsidRPr="00BC16C6">
        <w:rPr>
          <w:rFonts w:ascii="Times New Roman" w:hAnsi="Times New Roman" w:cs="Times New Roman"/>
          <w:sz w:val="28"/>
          <w:szCs w:val="28"/>
        </w:rPr>
        <w:t xml:space="preserve"> учетные регистры за период, указанный в задании (карточку счета 94; анализ счетов 90, 91). </w:t>
      </w:r>
    </w:p>
    <w:p w:rsidR="00BC16C6" w:rsidRPr="00BC16C6" w:rsidRDefault="00BC16C6" w:rsidP="00A74105">
      <w:pPr>
        <w:autoSpaceDE w:val="0"/>
        <w:autoSpaceDN w:val="0"/>
        <w:adjustRightInd w:val="0"/>
        <w:spacing w:after="0" w:line="240" w:lineRule="auto"/>
        <w:ind w:firstLine="709"/>
        <w:jc w:val="both"/>
        <w:rPr>
          <w:rFonts w:ascii="Times New Roman" w:hAnsi="Times New Roman" w:cs="Times New Roman"/>
          <w:b/>
          <w:sz w:val="28"/>
          <w:szCs w:val="28"/>
        </w:rPr>
      </w:pPr>
      <w:r w:rsidRPr="00BC16C6">
        <w:rPr>
          <w:rFonts w:ascii="Times New Roman" w:hAnsi="Times New Roman" w:cs="Times New Roman"/>
          <w:b/>
          <w:sz w:val="28"/>
          <w:szCs w:val="28"/>
        </w:rPr>
        <w:t xml:space="preserve">Модуль 3: Проведение расчетов с бюджетом и внебюджетными фондами </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t>Задание модуля 3: Участнику необходимо, применяя программу автоматизации учета и офисные программы:</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t xml:space="preserve"> </w:t>
      </w:r>
      <w:r w:rsidRPr="00BC16C6">
        <w:rPr>
          <w:rFonts w:ascii="Times New Roman" w:hAnsi="Times New Roman" w:cs="Times New Roman"/>
          <w:sz w:val="28"/>
          <w:szCs w:val="28"/>
        </w:rPr>
        <w:sym w:font="Symbol" w:char="F02D"/>
      </w:r>
      <w:r w:rsidRPr="00BC16C6">
        <w:rPr>
          <w:rFonts w:ascii="Times New Roman" w:hAnsi="Times New Roman" w:cs="Times New Roman"/>
          <w:sz w:val="28"/>
          <w:szCs w:val="28"/>
        </w:rPr>
        <w:t xml:space="preserve"> оформить уведомления об исчисленных суммах налогов, авансовых платежей по налогам, страховых взносов;</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t xml:space="preserve"> </w:t>
      </w:r>
      <w:r w:rsidRPr="00BC16C6">
        <w:rPr>
          <w:rFonts w:ascii="Times New Roman" w:hAnsi="Times New Roman" w:cs="Times New Roman"/>
          <w:sz w:val="28"/>
          <w:szCs w:val="28"/>
        </w:rPr>
        <w:sym w:font="Symbol" w:char="F02D"/>
      </w:r>
      <w:r w:rsidRPr="00BC16C6">
        <w:rPr>
          <w:rFonts w:ascii="Times New Roman" w:hAnsi="Times New Roman" w:cs="Times New Roman"/>
          <w:sz w:val="28"/>
          <w:szCs w:val="28"/>
        </w:rPr>
        <w:t xml:space="preserve"> оформить оплату начисленных налогов и сборов в бюджет; </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t xml:space="preserve">Данные для выполнения задания модуля представлены в приложении В к образцам задания. </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t xml:space="preserve">Выполнение задания предусматривает использование специализированной программы автоматизации бухгалтерского учета (например, 1С: Бухгалтерия 8), программного обеспечения для офисной работы, справочно-правовых систем. </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t xml:space="preserve">Участнику необходимо сформировать и распечатать (сохранить в электронном виде): </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sym w:font="Symbol" w:char="F02D"/>
      </w:r>
      <w:r w:rsidRPr="00BC16C6">
        <w:rPr>
          <w:rFonts w:ascii="Times New Roman" w:hAnsi="Times New Roman" w:cs="Times New Roman"/>
          <w:sz w:val="28"/>
          <w:szCs w:val="28"/>
        </w:rPr>
        <w:t xml:space="preserve"> уведомления об исчисленных суммах налогов, авансовых платежей по налогам, страховых взносов; </w:t>
      </w:r>
    </w:p>
    <w:p w:rsidR="00BC16C6"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sym w:font="Symbol" w:char="F02D"/>
      </w:r>
      <w:r w:rsidRPr="00BC16C6">
        <w:rPr>
          <w:rFonts w:ascii="Times New Roman" w:hAnsi="Times New Roman" w:cs="Times New Roman"/>
          <w:sz w:val="28"/>
          <w:szCs w:val="28"/>
        </w:rPr>
        <w:t xml:space="preserve"> документы на оплату начисленных налогов и сборов в бюджет; </w:t>
      </w:r>
      <w:r w:rsidRPr="00BC16C6">
        <w:rPr>
          <w:rFonts w:ascii="Times New Roman" w:hAnsi="Times New Roman" w:cs="Times New Roman"/>
          <w:sz w:val="28"/>
          <w:szCs w:val="28"/>
        </w:rPr>
        <w:sym w:font="Symbol" w:char="F02D"/>
      </w:r>
      <w:r w:rsidRPr="00BC16C6">
        <w:rPr>
          <w:rFonts w:ascii="Times New Roman" w:hAnsi="Times New Roman" w:cs="Times New Roman"/>
          <w:sz w:val="28"/>
          <w:szCs w:val="28"/>
        </w:rPr>
        <w:t xml:space="preserve"> учетные регистры за период, указанный в задании по счетам 68, 69 </w:t>
      </w:r>
    </w:p>
    <w:p w:rsidR="00BC16C6" w:rsidRPr="00BC16C6" w:rsidRDefault="00BC16C6" w:rsidP="00A74105">
      <w:pPr>
        <w:autoSpaceDE w:val="0"/>
        <w:autoSpaceDN w:val="0"/>
        <w:adjustRightInd w:val="0"/>
        <w:spacing w:after="0" w:line="240" w:lineRule="auto"/>
        <w:ind w:firstLine="709"/>
        <w:jc w:val="both"/>
        <w:rPr>
          <w:rFonts w:ascii="Times New Roman" w:hAnsi="Times New Roman" w:cs="Times New Roman"/>
          <w:b/>
          <w:sz w:val="28"/>
          <w:szCs w:val="28"/>
        </w:rPr>
      </w:pPr>
      <w:r w:rsidRPr="00BC16C6">
        <w:rPr>
          <w:rFonts w:ascii="Times New Roman" w:hAnsi="Times New Roman" w:cs="Times New Roman"/>
          <w:b/>
          <w:sz w:val="28"/>
          <w:szCs w:val="28"/>
        </w:rPr>
        <w:t xml:space="preserve">Модуль 4: Составление и использование бухгалтерской (финансовой) отчетности </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t>Задание модуля 4: Участнику необходимо, применяя программу автоматизации учета и офисные программы:</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t xml:space="preserve"> </w:t>
      </w:r>
      <w:r w:rsidRPr="00BC16C6">
        <w:rPr>
          <w:rFonts w:ascii="Times New Roman" w:hAnsi="Times New Roman" w:cs="Times New Roman"/>
          <w:sz w:val="28"/>
          <w:szCs w:val="28"/>
        </w:rPr>
        <w:sym w:font="Symbol" w:char="F02D"/>
      </w:r>
      <w:r w:rsidRPr="00BC16C6">
        <w:rPr>
          <w:rFonts w:ascii="Times New Roman" w:hAnsi="Times New Roman" w:cs="Times New Roman"/>
          <w:sz w:val="28"/>
          <w:szCs w:val="28"/>
        </w:rPr>
        <w:t xml:space="preserve"> определить остатки по счетам на отчетную дату;</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t xml:space="preserve"> </w:t>
      </w:r>
      <w:r w:rsidRPr="00BC16C6">
        <w:rPr>
          <w:rFonts w:ascii="Times New Roman" w:hAnsi="Times New Roman" w:cs="Times New Roman"/>
          <w:sz w:val="28"/>
          <w:szCs w:val="28"/>
        </w:rPr>
        <w:sym w:font="Symbol" w:char="F02D"/>
      </w:r>
      <w:r w:rsidRPr="00BC16C6">
        <w:rPr>
          <w:rFonts w:ascii="Times New Roman" w:hAnsi="Times New Roman" w:cs="Times New Roman"/>
          <w:sz w:val="28"/>
          <w:szCs w:val="28"/>
        </w:rPr>
        <w:t xml:space="preserve"> определить финансовый результат деятельности организации;</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t xml:space="preserve"> </w:t>
      </w:r>
      <w:r w:rsidRPr="00BC16C6">
        <w:rPr>
          <w:rFonts w:ascii="Times New Roman" w:hAnsi="Times New Roman" w:cs="Times New Roman"/>
          <w:sz w:val="28"/>
          <w:szCs w:val="28"/>
        </w:rPr>
        <w:sym w:font="Symbol" w:char="F02D"/>
      </w:r>
      <w:r w:rsidRPr="00BC16C6">
        <w:rPr>
          <w:rFonts w:ascii="Times New Roman" w:hAnsi="Times New Roman" w:cs="Times New Roman"/>
          <w:sz w:val="28"/>
          <w:szCs w:val="28"/>
        </w:rPr>
        <w:t xml:space="preserve"> провести реформацию баланса. </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lastRenderedPageBreak/>
        <w:t xml:space="preserve">Условно текущий налог на прибыль определяется как 20%; </w:t>
      </w:r>
      <w:r w:rsidRPr="00BC16C6">
        <w:rPr>
          <w:rFonts w:ascii="Times New Roman" w:hAnsi="Times New Roman" w:cs="Times New Roman"/>
          <w:sz w:val="28"/>
          <w:szCs w:val="28"/>
        </w:rPr>
        <w:sym w:font="Symbol" w:char="F02D"/>
      </w:r>
      <w:r w:rsidRPr="00BC16C6">
        <w:rPr>
          <w:rFonts w:ascii="Times New Roman" w:hAnsi="Times New Roman" w:cs="Times New Roman"/>
          <w:sz w:val="28"/>
          <w:szCs w:val="28"/>
        </w:rPr>
        <w:t xml:space="preserve"> сформировать бухгалтерскую (финансовую) отчетность за отчетный год в составе бухгалтерского баланса и отчета о финансовых результатах; </w:t>
      </w:r>
      <w:r w:rsidRPr="00BC16C6">
        <w:rPr>
          <w:rFonts w:ascii="Times New Roman" w:hAnsi="Times New Roman" w:cs="Times New Roman"/>
          <w:sz w:val="28"/>
          <w:szCs w:val="28"/>
        </w:rPr>
        <w:sym w:font="Symbol" w:char="F02D"/>
      </w:r>
      <w:r w:rsidRPr="00BC16C6">
        <w:rPr>
          <w:rFonts w:ascii="Times New Roman" w:hAnsi="Times New Roman" w:cs="Times New Roman"/>
          <w:sz w:val="28"/>
          <w:szCs w:val="28"/>
        </w:rPr>
        <w:t xml:space="preserve"> рассчитать уровень существенности ошибки. </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t xml:space="preserve">Данные для выполнения задания модуля представлены в приложении Г к образцам задания. </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t xml:space="preserve">Выполнение задания предусматривает использование программного обеспечения для офисной работы, </w:t>
      </w:r>
      <w:proofErr w:type="spellStart"/>
      <w:r w:rsidRPr="00BC16C6">
        <w:rPr>
          <w:rFonts w:ascii="Times New Roman" w:hAnsi="Times New Roman" w:cs="Times New Roman"/>
          <w:sz w:val="28"/>
          <w:szCs w:val="28"/>
        </w:rPr>
        <w:t>справочноправовых</w:t>
      </w:r>
      <w:proofErr w:type="spellEnd"/>
      <w:r w:rsidRPr="00BC16C6">
        <w:rPr>
          <w:rFonts w:ascii="Times New Roman" w:hAnsi="Times New Roman" w:cs="Times New Roman"/>
          <w:sz w:val="28"/>
          <w:szCs w:val="28"/>
        </w:rPr>
        <w:t xml:space="preserve"> систем. </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t xml:space="preserve">Участнику необходимо сформировать и распечатать (сохранить в электронном виде): </w:t>
      </w:r>
    </w:p>
    <w:p w:rsidR="008335ED" w:rsidRDefault="00BC16C6" w:rsidP="00A74105">
      <w:pPr>
        <w:autoSpaceDE w:val="0"/>
        <w:autoSpaceDN w:val="0"/>
        <w:adjustRightInd w:val="0"/>
        <w:spacing w:after="0" w:line="240" w:lineRule="auto"/>
        <w:ind w:firstLine="709"/>
        <w:jc w:val="both"/>
        <w:rPr>
          <w:rFonts w:ascii="Times New Roman" w:hAnsi="Times New Roman" w:cs="Times New Roman"/>
          <w:sz w:val="28"/>
          <w:szCs w:val="28"/>
        </w:rPr>
      </w:pPr>
      <w:r w:rsidRPr="00BC16C6">
        <w:rPr>
          <w:rFonts w:ascii="Times New Roman" w:hAnsi="Times New Roman" w:cs="Times New Roman"/>
          <w:sz w:val="28"/>
          <w:szCs w:val="28"/>
        </w:rPr>
        <w:sym w:font="Symbol" w:char="F02D"/>
      </w:r>
      <w:r w:rsidRPr="00BC16C6">
        <w:rPr>
          <w:rFonts w:ascii="Times New Roman" w:hAnsi="Times New Roman" w:cs="Times New Roman"/>
          <w:sz w:val="28"/>
          <w:szCs w:val="28"/>
        </w:rPr>
        <w:t xml:space="preserve"> бухгалтерскую (финансовую) отчетность за отчетный год в составе бухгалтерского баланса и отчета о финансовых результатах; </w:t>
      </w:r>
    </w:p>
    <w:p w:rsidR="00BC16C6" w:rsidRPr="00BC16C6" w:rsidRDefault="00BC16C6" w:rsidP="00A74105">
      <w:pPr>
        <w:autoSpaceDE w:val="0"/>
        <w:autoSpaceDN w:val="0"/>
        <w:adjustRightInd w:val="0"/>
        <w:spacing w:after="0" w:line="240" w:lineRule="auto"/>
        <w:ind w:firstLine="709"/>
        <w:jc w:val="both"/>
        <w:rPr>
          <w:rFonts w:ascii="Times New Roman" w:hAnsi="Times New Roman" w:cs="Times New Roman"/>
          <w:b/>
          <w:bCs/>
          <w:sz w:val="28"/>
          <w:szCs w:val="28"/>
        </w:rPr>
      </w:pPr>
      <w:r w:rsidRPr="00BC16C6">
        <w:rPr>
          <w:rFonts w:ascii="Times New Roman" w:hAnsi="Times New Roman" w:cs="Times New Roman"/>
          <w:sz w:val="28"/>
          <w:szCs w:val="28"/>
        </w:rPr>
        <w:sym w:font="Symbol" w:char="F02D"/>
      </w:r>
      <w:r w:rsidRPr="00BC16C6">
        <w:rPr>
          <w:rFonts w:ascii="Times New Roman" w:hAnsi="Times New Roman" w:cs="Times New Roman"/>
          <w:sz w:val="28"/>
          <w:szCs w:val="28"/>
        </w:rPr>
        <w:t xml:space="preserve"> необходимые пояснения (бухгалтерские справки, расчеты).</w:t>
      </w:r>
    </w:p>
    <w:p w:rsidR="00BC16C6" w:rsidRDefault="00BC16C6" w:rsidP="00A74105">
      <w:pPr>
        <w:autoSpaceDE w:val="0"/>
        <w:autoSpaceDN w:val="0"/>
        <w:adjustRightInd w:val="0"/>
        <w:spacing w:after="0" w:line="240" w:lineRule="auto"/>
        <w:ind w:firstLine="709"/>
        <w:jc w:val="both"/>
        <w:rPr>
          <w:rFonts w:ascii="Times New Roman" w:hAnsi="Times New Roman" w:cs="Times New Roman"/>
          <w:b/>
          <w:bCs/>
          <w:sz w:val="28"/>
          <w:szCs w:val="28"/>
        </w:rPr>
      </w:pPr>
    </w:p>
    <w:p w:rsidR="00217934" w:rsidRDefault="00217934" w:rsidP="00E966A1">
      <w:pPr>
        <w:spacing w:after="0" w:line="240" w:lineRule="auto"/>
        <w:ind w:firstLine="709"/>
        <w:jc w:val="both"/>
        <w:rPr>
          <w:rFonts w:ascii="Times New Roman" w:hAnsi="Times New Roman" w:cs="Times New Roman"/>
          <w:b/>
          <w:color w:val="000000"/>
          <w:spacing w:val="1"/>
          <w:sz w:val="28"/>
          <w:szCs w:val="28"/>
        </w:rPr>
      </w:pPr>
    </w:p>
    <w:p w:rsidR="00226269" w:rsidRPr="00226269" w:rsidRDefault="00235F6D" w:rsidP="00E966A1">
      <w:pPr>
        <w:spacing w:after="0" w:line="240" w:lineRule="auto"/>
        <w:ind w:firstLine="709"/>
        <w:jc w:val="both"/>
        <w:rPr>
          <w:rFonts w:ascii="Times New Roman" w:eastAsia="Times New Roman" w:hAnsi="Times New Roman" w:cs="Times New Roman"/>
          <w:b/>
          <w:sz w:val="28"/>
          <w:szCs w:val="28"/>
        </w:rPr>
      </w:pPr>
      <w:r w:rsidRPr="00673C56">
        <w:rPr>
          <w:rFonts w:ascii="Times New Roman" w:hAnsi="Times New Roman" w:cs="Times New Roman"/>
          <w:b/>
          <w:color w:val="000000"/>
          <w:spacing w:val="1"/>
          <w:sz w:val="28"/>
          <w:szCs w:val="28"/>
        </w:rPr>
        <w:t>ПРИМЕРНАЯ ТЕМАТИКА</w:t>
      </w:r>
      <w:r>
        <w:rPr>
          <w:rFonts w:ascii="Times New Roman" w:hAnsi="Times New Roman" w:cs="Times New Roman"/>
          <w:b/>
          <w:color w:val="000000"/>
          <w:spacing w:val="1"/>
          <w:sz w:val="28"/>
          <w:szCs w:val="28"/>
        </w:rPr>
        <w:t xml:space="preserve"> </w:t>
      </w:r>
      <w:r w:rsidR="005E45B3">
        <w:rPr>
          <w:rFonts w:ascii="Times New Roman" w:hAnsi="Times New Roman" w:cs="Times New Roman"/>
          <w:b/>
          <w:spacing w:val="1"/>
          <w:sz w:val="28"/>
          <w:szCs w:val="28"/>
        </w:rPr>
        <w:t>ДИПЛОМНЫХ РАБОТ (ПРОЕКТОВ)</w:t>
      </w:r>
      <w:r>
        <w:rPr>
          <w:rFonts w:ascii="Times New Roman" w:hAnsi="Times New Roman" w:cs="Times New Roman"/>
          <w:sz w:val="28"/>
          <w:szCs w:val="28"/>
        </w:rPr>
        <w:t xml:space="preserve"> </w:t>
      </w:r>
    </w:p>
    <w:p w:rsidR="00226269" w:rsidRDefault="00226269" w:rsidP="00DB5140">
      <w:pPr>
        <w:spacing w:after="0" w:line="360" w:lineRule="auto"/>
        <w:ind w:firstLine="708"/>
        <w:jc w:val="both"/>
        <w:rPr>
          <w:rFonts w:ascii="Times New Roman" w:eastAsia="Times New Roman" w:hAnsi="Times New Roman" w:cs="Times New Roman"/>
          <w:sz w:val="28"/>
          <w:szCs w:val="28"/>
        </w:rPr>
      </w:pPr>
    </w:p>
    <w:p w:rsidR="009B28BA" w:rsidRPr="007F3DC9" w:rsidRDefault="009B28BA" w:rsidP="009B28BA">
      <w:pPr>
        <w:widowControl w:val="0"/>
        <w:tabs>
          <w:tab w:val="left" w:pos="851"/>
        </w:tabs>
        <w:ind w:firstLine="851"/>
        <w:jc w:val="both"/>
        <w:rPr>
          <w:rFonts w:ascii="Times New Roman" w:eastAsia="Times New Roman" w:hAnsi="Times New Roman" w:cs="Times New Roman"/>
          <w:b/>
          <w:sz w:val="28"/>
          <w:szCs w:val="28"/>
        </w:rPr>
      </w:pPr>
      <w:r w:rsidRPr="007F3DC9">
        <w:rPr>
          <w:rFonts w:ascii="Times New Roman" w:eastAsia="Times New Roman" w:hAnsi="Times New Roman" w:cs="Times New Roman"/>
          <w:b/>
          <w:sz w:val="28"/>
          <w:szCs w:val="28"/>
        </w:rPr>
        <w:t>ПМ. 01. Документирование хозяйственных операций и ведение бухгалтерского учета активов организации.</w:t>
      </w:r>
    </w:p>
    <w:p w:rsidR="009B28BA" w:rsidRPr="007F3DC9"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F3DC9">
        <w:rPr>
          <w:rFonts w:ascii="Times New Roman" w:eastAsia="Times New Roman" w:hAnsi="Times New Roman" w:cs="Times New Roman"/>
          <w:sz w:val="28"/>
          <w:szCs w:val="28"/>
        </w:rPr>
        <w:t>Система нормативного регулирования бухгалтерского учета в Российской Федерации.</w:t>
      </w:r>
    </w:p>
    <w:p w:rsidR="009B28BA" w:rsidRPr="007F3DC9"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F3DC9">
        <w:rPr>
          <w:rFonts w:ascii="Times New Roman" w:eastAsia="Times New Roman" w:hAnsi="Times New Roman" w:cs="Times New Roman"/>
          <w:sz w:val="28"/>
          <w:szCs w:val="28"/>
        </w:rPr>
        <w:t>Организация бухгалтерского учёта на предприятии: построение бухгалтерской службы, структура учёта, предпосылки и элементы рациональной организации бухгалтерского учёта.</w:t>
      </w:r>
    </w:p>
    <w:p w:rsidR="009B28BA" w:rsidRPr="007F3DC9"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F3DC9">
        <w:rPr>
          <w:rFonts w:ascii="Times New Roman" w:eastAsia="Times New Roman" w:hAnsi="Times New Roman" w:cs="Times New Roman"/>
          <w:sz w:val="28"/>
          <w:szCs w:val="28"/>
        </w:rPr>
        <w:t>Обоснование и разработка учетной политики – фундаментальная основа организации бухгалтерского учета организации.</w:t>
      </w:r>
    </w:p>
    <w:p w:rsidR="009B28BA" w:rsidRPr="007F3DC9"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F3DC9">
        <w:rPr>
          <w:rFonts w:ascii="Times New Roman" w:eastAsia="Times New Roman" w:hAnsi="Times New Roman" w:cs="Times New Roman"/>
          <w:sz w:val="28"/>
          <w:szCs w:val="28"/>
        </w:rPr>
        <w:t>Бухгалтерский учет в условиях электронного документооборота.</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Документальное оформление и учет движения денежных средств.</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Документальное оформление и учет денежных средств на расчетных счетах.</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Документальное оформление и учет денежных средств с использованием пластиковых карт.</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Организация бухгалтерского учета основных средств, порядок их поступления и выбытия.</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Первичный, аналитический и синтетический учёт основных средств.</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Бухгалтерский</w:t>
      </w:r>
      <w:r w:rsidRPr="007A2E70">
        <w:rPr>
          <w:rFonts w:ascii="Times New Roman" w:hAnsi="Times New Roman" w:cs="Times New Roman"/>
          <w:sz w:val="28"/>
          <w:szCs w:val="28"/>
        </w:rPr>
        <w:t xml:space="preserve"> учет амортизации основных средств и методы её начисления.</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Бухгалтерский учёт ремонта основных средств: виды ремонта, документация, синтетический учёт.</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Документальное оформление, учет и анализ движения основных средств.</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 xml:space="preserve">Документальное оформление и учет движения нематериальных </w:t>
      </w:r>
      <w:r w:rsidRPr="007A2E70">
        <w:rPr>
          <w:rFonts w:ascii="Times New Roman" w:eastAsia="Times New Roman" w:hAnsi="Times New Roman" w:cs="Times New Roman"/>
          <w:sz w:val="28"/>
          <w:szCs w:val="28"/>
        </w:rPr>
        <w:lastRenderedPageBreak/>
        <w:t>активов.</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Бухгалтерский учет амортизируемого имущества.</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Бухгалтерский учет финансовых вложений</w:t>
      </w:r>
      <w:r w:rsidRPr="007A2E70">
        <w:rPr>
          <w:rFonts w:ascii="Times New Roman" w:eastAsia="Times New Roman" w:hAnsi="Times New Roman" w:cs="Times New Roman"/>
          <w:sz w:val="28"/>
          <w:szCs w:val="28"/>
          <w:lang w:val="en-US"/>
        </w:rPr>
        <w:t>.</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Бухгалтерский учет капитальных вложений во внеоборотные активы.</w:t>
      </w:r>
    </w:p>
    <w:p w:rsidR="009B28BA" w:rsidRPr="007A2E70" w:rsidRDefault="009B28BA" w:rsidP="009B28BA">
      <w:pPr>
        <w:pStyle w:val="aa"/>
        <w:widowControl w:val="0"/>
        <w:numPr>
          <w:ilvl w:val="0"/>
          <w:numId w:val="45"/>
        </w:numPr>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Документальное оформление и учет движения материально–производственных запасов.</w:t>
      </w:r>
    </w:p>
    <w:p w:rsidR="009B28BA" w:rsidRPr="007A2E70" w:rsidRDefault="009B28BA" w:rsidP="009B28BA">
      <w:pPr>
        <w:pStyle w:val="aa"/>
        <w:widowControl w:val="0"/>
        <w:numPr>
          <w:ilvl w:val="0"/>
          <w:numId w:val="45"/>
        </w:numPr>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Документальное оформление, учет и анализ движения материально–производственных запасов.</w:t>
      </w:r>
    </w:p>
    <w:p w:rsidR="009B28BA" w:rsidRPr="007A2E70" w:rsidRDefault="009B28BA" w:rsidP="009B28BA">
      <w:pPr>
        <w:pStyle w:val="aa"/>
        <w:widowControl w:val="0"/>
        <w:numPr>
          <w:ilvl w:val="0"/>
          <w:numId w:val="45"/>
        </w:numPr>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Документальное оформление и учет материалов на складе и в бухгалтерии.</w:t>
      </w:r>
    </w:p>
    <w:p w:rsidR="009B28BA" w:rsidRPr="007A2E70" w:rsidRDefault="009B28BA" w:rsidP="009B28BA">
      <w:pPr>
        <w:pStyle w:val="aa"/>
        <w:widowControl w:val="0"/>
        <w:numPr>
          <w:ilvl w:val="0"/>
          <w:numId w:val="45"/>
        </w:numPr>
        <w:spacing w:after="0" w:line="240" w:lineRule="auto"/>
        <w:ind w:left="0" w:firstLine="709"/>
        <w:jc w:val="both"/>
        <w:rPr>
          <w:rFonts w:ascii="Times New Roman" w:eastAsia="Times New Roman" w:hAnsi="Times New Roman" w:cs="Times New Roman"/>
          <w:sz w:val="28"/>
          <w:szCs w:val="28"/>
        </w:rPr>
      </w:pPr>
      <w:bookmarkStart w:id="4" w:name="page22"/>
      <w:bookmarkEnd w:id="4"/>
      <w:r w:rsidRPr="007A2E70">
        <w:rPr>
          <w:rFonts w:ascii="Times New Roman" w:eastAsia="Times New Roman" w:hAnsi="Times New Roman" w:cs="Times New Roman"/>
          <w:sz w:val="28"/>
          <w:szCs w:val="28"/>
        </w:rPr>
        <w:t>Организация учета затрат на производство и калькулирование себестоимости продукции.</w:t>
      </w:r>
    </w:p>
    <w:p w:rsidR="009B28BA" w:rsidRPr="007A2E70" w:rsidRDefault="009B28BA" w:rsidP="009B28BA">
      <w:pPr>
        <w:pStyle w:val="aa"/>
        <w:widowControl w:val="0"/>
        <w:numPr>
          <w:ilvl w:val="0"/>
          <w:numId w:val="45"/>
        </w:numPr>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Сводный учет затрат на производство, на обслуживание производства и управление.</w:t>
      </w:r>
    </w:p>
    <w:p w:rsidR="009B28BA" w:rsidRPr="007A2E70" w:rsidRDefault="009B28BA" w:rsidP="009B28BA">
      <w:pPr>
        <w:pStyle w:val="aa"/>
        <w:widowControl w:val="0"/>
        <w:numPr>
          <w:ilvl w:val="0"/>
          <w:numId w:val="45"/>
        </w:numPr>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Документальное оформление и учет потерь от брака.</w:t>
      </w:r>
    </w:p>
    <w:p w:rsidR="009B28BA" w:rsidRPr="007A2E70" w:rsidRDefault="009B28BA" w:rsidP="009B28BA">
      <w:pPr>
        <w:pStyle w:val="aa"/>
        <w:widowControl w:val="0"/>
        <w:numPr>
          <w:ilvl w:val="0"/>
          <w:numId w:val="45"/>
        </w:numPr>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Документальное оформление, учет и оценка незавершенного производства.</w:t>
      </w:r>
    </w:p>
    <w:p w:rsidR="009B28BA" w:rsidRPr="007A2E70" w:rsidRDefault="009B28BA" w:rsidP="009B28BA">
      <w:pPr>
        <w:pStyle w:val="aa"/>
        <w:widowControl w:val="0"/>
        <w:numPr>
          <w:ilvl w:val="0"/>
          <w:numId w:val="45"/>
        </w:numPr>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Документальное оформление, учет расходов и калькулирование себестоимости продукции.</w:t>
      </w:r>
    </w:p>
    <w:p w:rsidR="009B28BA" w:rsidRPr="007A2E70" w:rsidRDefault="009B28BA" w:rsidP="009B28BA">
      <w:pPr>
        <w:pStyle w:val="aa"/>
        <w:widowControl w:val="0"/>
        <w:numPr>
          <w:ilvl w:val="0"/>
          <w:numId w:val="45"/>
        </w:numPr>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Документальное оформление и учет затрат вспомогательного производства.</w:t>
      </w:r>
    </w:p>
    <w:p w:rsidR="009B28BA" w:rsidRPr="007A2E70" w:rsidRDefault="009B28BA" w:rsidP="009B28BA">
      <w:pPr>
        <w:pStyle w:val="aa"/>
        <w:widowControl w:val="0"/>
        <w:numPr>
          <w:ilvl w:val="0"/>
          <w:numId w:val="45"/>
        </w:numPr>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Характеристика готовой продукции, планирование и синтетический учет.</w:t>
      </w:r>
    </w:p>
    <w:p w:rsidR="009B28BA" w:rsidRPr="007A2E70" w:rsidRDefault="009B28BA" w:rsidP="009B28BA">
      <w:pPr>
        <w:pStyle w:val="aa"/>
        <w:widowControl w:val="0"/>
        <w:numPr>
          <w:ilvl w:val="0"/>
          <w:numId w:val="45"/>
        </w:numPr>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Документальное оформление и учет выпуска готовой продукции (выполненных работ, оказанных услуг).</w:t>
      </w:r>
    </w:p>
    <w:p w:rsidR="009B28BA" w:rsidRPr="007A2E70" w:rsidRDefault="009B28BA" w:rsidP="009B28BA">
      <w:pPr>
        <w:pStyle w:val="aa"/>
        <w:widowControl w:val="0"/>
        <w:numPr>
          <w:ilvl w:val="0"/>
          <w:numId w:val="45"/>
        </w:numPr>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Документальное оформление и учет реализации готовой продукции (выполненных работ, оказанных услуг).</w:t>
      </w:r>
    </w:p>
    <w:p w:rsidR="009B28BA" w:rsidRPr="007A2E70" w:rsidRDefault="009B28BA" w:rsidP="009B28BA">
      <w:pPr>
        <w:pStyle w:val="aa"/>
        <w:widowControl w:val="0"/>
        <w:numPr>
          <w:ilvl w:val="0"/>
          <w:numId w:val="45"/>
        </w:numPr>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Документальное оформление и учет расходов по реализации продукции (выполнению работ и оказанию услуг).</w:t>
      </w:r>
    </w:p>
    <w:p w:rsidR="009B28BA" w:rsidRPr="007A2E70" w:rsidRDefault="009B28BA" w:rsidP="009B28BA">
      <w:pPr>
        <w:pStyle w:val="aa"/>
        <w:widowControl w:val="0"/>
        <w:numPr>
          <w:ilvl w:val="0"/>
          <w:numId w:val="45"/>
        </w:numPr>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Документальное оформление и учет товаров на предприятии розничной торговли.</w:t>
      </w:r>
    </w:p>
    <w:p w:rsidR="009B28BA" w:rsidRPr="007A2E70" w:rsidRDefault="009B28BA" w:rsidP="009B28BA">
      <w:pPr>
        <w:pStyle w:val="aa"/>
        <w:widowControl w:val="0"/>
        <w:numPr>
          <w:ilvl w:val="0"/>
          <w:numId w:val="45"/>
        </w:numPr>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Документальное оформление и учет товаров на предприятии оптовой торговли.</w:t>
      </w:r>
    </w:p>
    <w:p w:rsidR="009B28BA" w:rsidRPr="007A2E70" w:rsidRDefault="009B28BA" w:rsidP="009B28BA">
      <w:pPr>
        <w:pStyle w:val="aa"/>
        <w:widowControl w:val="0"/>
        <w:numPr>
          <w:ilvl w:val="0"/>
          <w:numId w:val="45"/>
        </w:numPr>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Документальное оформление и учет торговой наценки на предприятии розничной торговли.</w:t>
      </w:r>
    </w:p>
    <w:p w:rsidR="009B28BA" w:rsidRPr="007A2E70" w:rsidRDefault="009B28BA" w:rsidP="009B28BA">
      <w:pPr>
        <w:pStyle w:val="aa"/>
        <w:widowControl w:val="0"/>
        <w:numPr>
          <w:ilvl w:val="0"/>
          <w:numId w:val="45"/>
        </w:numPr>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Бухгалтерский учет расходов на продажу.</w:t>
      </w:r>
    </w:p>
    <w:p w:rsidR="009B28BA" w:rsidRPr="007A2E70" w:rsidRDefault="009B28BA" w:rsidP="009B28BA">
      <w:pPr>
        <w:pStyle w:val="aa"/>
        <w:widowControl w:val="0"/>
        <w:numPr>
          <w:ilvl w:val="0"/>
          <w:numId w:val="45"/>
        </w:numPr>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 xml:space="preserve">Бухгалтерский учет расчетов с покупателями и заказчиками. </w:t>
      </w:r>
    </w:p>
    <w:p w:rsidR="009B28BA" w:rsidRPr="007A2E70" w:rsidRDefault="009B28BA" w:rsidP="009B28BA">
      <w:pPr>
        <w:pStyle w:val="aa"/>
        <w:widowControl w:val="0"/>
        <w:numPr>
          <w:ilvl w:val="0"/>
          <w:numId w:val="45"/>
        </w:numPr>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Бухгалтерский учет дебиторской и кредиторской задолженност</w:t>
      </w:r>
      <w:r>
        <w:rPr>
          <w:rFonts w:ascii="Times New Roman" w:eastAsia="Times New Roman" w:hAnsi="Times New Roman" w:cs="Times New Roman"/>
          <w:sz w:val="28"/>
          <w:szCs w:val="28"/>
        </w:rPr>
        <w:t>ей</w:t>
      </w:r>
      <w:r w:rsidRPr="007A2E70">
        <w:rPr>
          <w:rFonts w:ascii="Times New Roman" w:eastAsia="Times New Roman" w:hAnsi="Times New Roman" w:cs="Times New Roman"/>
          <w:sz w:val="28"/>
          <w:szCs w:val="28"/>
        </w:rPr>
        <w:t>.</w:t>
      </w:r>
    </w:p>
    <w:p w:rsidR="009B28BA" w:rsidRPr="007A2E70" w:rsidRDefault="009B28BA" w:rsidP="009B28BA">
      <w:pPr>
        <w:widowControl w:val="0"/>
        <w:ind w:firstLine="709"/>
        <w:jc w:val="both"/>
        <w:rPr>
          <w:rFonts w:ascii="Times New Roman" w:eastAsia="Times New Roman" w:hAnsi="Times New Roman" w:cs="Times New Roman"/>
          <w:sz w:val="28"/>
          <w:szCs w:val="28"/>
        </w:rPr>
      </w:pPr>
    </w:p>
    <w:p w:rsidR="009B28BA" w:rsidRPr="007A2E70" w:rsidRDefault="009B28BA" w:rsidP="009B28BA">
      <w:pPr>
        <w:widowControl w:val="0"/>
        <w:tabs>
          <w:tab w:val="left" w:pos="0"/>
        </w:tabs>
        <w:ind w:firstLine="709"/>
        <w:jc w:val="both"/>
        <w:rPr>
          <w:rFonts w:ascii="Times New Roman" w:eastAsia="Times New Roman" w:hAnsi="Times New Roman" w:cs="Times New Roman"/>
          <w:b/>
          <w:sz w:val="28"/>
          <w:szCs w:val="28"/>
        </w:rPr>
      </w:pPr>
      <w:r w:rsidRPr="007A2E70">
        <w:rPr>
          <w:rFonts w:ascii="Times New Roman" w:eastAsia="Times New Roman" w:hAnsi="Times New Roman" w:cs="Times New Roman"/>
          <w:b/>
          <w:sz w:val="28"/>
          <w:szCs w:val="28"/>
        </w:rPr>
        <w:t xml:space="preserve">ПМ.02. Ведение бухгалтерского учета источников формирования активов, выполнение работ по инвентаризации активов и финансовых </w:t>
      </w:r>
      <w:r w:rsidRPr="007A2E70">
        <w:rPr>
          <w:rFonts w:ascii="Times New Roman" w:eastAsia="Times New Roman" w:hAnsi="Times New Roman" w:cs="Times New Roman"/>
          <w:b/>
          <w:sz w:val="28"/>
          <w:szCs w:val="28"/>
        </w:rPr>
        <w:lastRenderedPageBreak/>
        <w:t>обязательств организации.</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Бухгалтерский учет собственного капитала</w:t>
      </w:r>
      <w:r w:rsidRPr="007A2E70">
        <w:rPr>
          <w:rFonts w:ascii="Times New Roman" w:eastAsia="Times New Roman" w:hAnsi="Times New Roman" w:cs="Times New Roman"/>
          <w:sz w:val="28"/>
          <w:szCs w:val="28"/>
          <w:lang w:val="en-US"/>
        </w:rPr>
        <w:t>.</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Бухгалтерский учет расчетов с учредителями и акционерами.</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Бухгалтерский учет уставного капитала.</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bookmarkStart w:id="5" w:name="page23"/>
      <w:bookmarkStart w:id="6" w:name="_Hlk20907994"/>
      <w:bookmarkEnd w:id="5"/>
      <w:r w:rsidRPr="007A2E70">
        <w:rPr>
          <w:rFonts w:ascii="Times New Roman" w:eastAsia="Times New Roman" w:hAnsi="Times New Roman" w:cs="Times New Roman"/>
          <w:sz w:val="28"/>
          <w:szCs w:val="28"/>
        </w:rPr>
        <w:t xml:space="preserve">Бухгалтерский учет </w:t>
      </w:r>
      <w:bookmarkEnd w:id="6"/>
      <w:r w:rsidRPr="007A2E70">
        <w:rPr>
          <w:rFonts w:ascii="Times New Roman" w:eastAsia="Times New Roman" w:hAnsi="Times New Roman" w:cs="Times New Roman"/>
          <w:sz w:val="28"/>
          <w:szCs w:val="28"/>
        </w:rPr>
        <w:t>добавочного капитала.</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Бухгалтерский учет резервного капитала и целевого финансирования.</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Бухгалтерский учет оплаты труда и расчетов с персоналом.</w:t>
      </w:r>
    </w:p>
    <w:p w:rsidR="009B28BA" w:rsidRPr="007A2E70" w:rsidRDefault="009B28BA" w:rsidP="009B28BA">
      <w:pPr>
        <w:pStyle w:val="aa"/>
        <w:widowControl w:val="0"/>
        <w:numPr>
          <w:ilvl w:val="0"/>
          <w:numId w:val="45"/>
        </w:numPr>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Бухгалтерский учет расчетов с персоналом по прочим операциям и расчетов с подотчетными лицами.</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Бухгалтерский учет удержаний из заработной платы.</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Бухгалтерский учет финансовых результатов деятельности.</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Формирование и учет финансовых результатов по обычным видам деятельности.</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Формирование и учет финансовых результатов по прочим видам деятельности.</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Бухгалтерский учет нераспределенной прибыли.</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Организация и бухгалтерский учет расчетов с поставщиками и подрядчиками.</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Бухгалтерский учет расчетов по кредитам и займам, расходов по их обслуживанию.</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Инвентаризация и ее значение в сохранности имущества организации.</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Документальное оформление и учет результатов инвентаризации</w:t>
      </w:r>
      <w:r w:rsidRPr="00551D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денежных средств</w:t>
      </w:r>
      <w:r w:rsidRPr="007A2E70">
        <w:rPr>
          <w:rFonts w:ascii="Times New Roman" w:eastAsia="Times New Roman" w:hAnsi="Times New Roman" w:cs="Times New Roman"/>
          <w:sz w:val="28"/>
          <w:szCs w:val="28"/>
        </w:rPr>
        <w:t>.</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Документальное оформление и учет результатов инвентаризации материально-производственных запасов.</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Документальное оформление и учет результатов инвентаризации основных средств.</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Документальное оформление и учет результатов инвентаризации товарно-материальных ценностей.</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b/>
          <w:i/>
          <w:sz w:val="28"/>
          <w:szCs w:val="28"/>
        </w:rPr>
      </w:pPr>
      <w:r w:rsidRPr="007A2E70">
        <w:rPr>
          <w:rFonts w:ascii="Times New Roman" w:eastAsia="Times New Roman" w:hAnsi="Times New Roman" w:cs="Times New Roman"/>
          <w:sz w:val="28"/>
          <w:szCs w:val="28"/>
        </w:rPr>
        <w:t>Документальное оформление и учет результатов инвентаризации дебиторской и кредиторской задолженност</w:t>
      </w:r>
      <w:r>
        <w:rPr>
          <w:rFonts w:ascii="Times New Roman" w:eastAsia="Times New Roman" w:hAnsi="Times New Roman" w:cs="Times New Roman"/>
          <w:sz w:val="28"/>
          <w:szCs w:val="28"/>
        </w:rPr>
        <w:t>ей</w:t>
      </w:r>
      <w:r w:rsidRPr="007A2E70">
        <w:rPr>
          <w:rFonts w:ascii="Times New Roman" w:eastAsia="Times New Roman" w:hAnsi="Times New Roman" w:cs="Times New Roman"/>
          <w:sz w:val="28"/>
          <w:szCs w:val="28"/>
        </w:rPr>
        <w:t>.</w:t>
      </w:r>
    </w:p>
    <w:p w:rsidR="009B28BA" w:rsidRPr="007A2E70" w:rsidRDefault="009B28BA" w:rsidP="009B28BA">
      <w:pPr>
        <w:widowControl w:val="0"/>
        <w:tabs>
          <w:tab w:val="left" w:pos="361"/>
        </w:tabs>
        <w:ind w:left="709"/>
        <w:jc w:val="both"/>
        <w:rPr>
          <w:rFonts w:ascii="Times New Roman" w:eastAsia="Times New Roman" w:hAnsi="Times New Roman" w:cs="Times New Roman"/>
          <w:sz w:val="28"/>
          <w:szCs w:val="28"/>
        </w:rPr>
      </w:pPr>
    </w:p>
    <w:p w:rsidR="009B28BA" w:rsidRPr="007A2E70" w:rsidRDefault="009B28BA" w:rsidP="009B28BA">
      <w:pPr>
        <w:widowControl w:val="0"/>
        <w:tabs>
          <w:tab w:val="left" w:pos="361"/>
        </w:tabs>
        <w:ind w:firstLine="709"/>
        <w:jc w:val="both"/>
        <w:rPr>
          <w:rFonts w:ascii="Times New Roman" w:eastAsia="Times New Roman" w:hAnsi="Times New Roman" w:cs="Times New Roman"/>
          <w:b/>
          <w:sz w:val="28"/>
          <w:szCs w:val="28"/>
        </w:rPr>
      </w:pPr>
      <w:r w:rsidRPr="007A2E70">
        <w:rPr>
          <w:rFonts w:ascii="Times New Roman" w:eastAsia="Times New Roman" w:hAnsi="Times New Roman" w:cs="Times New Roman"/>
          <w:b/>
          <w:sz w:val="28"/>
          <w:szCs w:val="28"/>
        </w:rPr>
        <w:t>ПМ.03. Проведение расчетов с бюджетом и внебюджетными фондами</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Организация и бухгалтерский учет расчетов по налогам и сборам.</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Организация и бухгалтерский учет расчетов по федеральным налогам и сборам.</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Организация и бухгалтерский учет расчетов по региональным налогам и сборам.</w:t>
      </w:r>
    </w:p>
    <w:p w:rsidR="009B28BA" w:rsidRPr="007A2E70" w:rsidRDefault="009B28BA" w:rsidP="009B28BA">
      <w:pPr>
        <w:pStyle w:val="aa"/>
        <w:numPr>
          <w:ilvl w:val="0"/>
          <w:numId w:val="45"/>
        </w:numPr>
        <w:spacing w:after="0" w:line="240" w:lineRule="auto"/>
        <w:ind w:left="0" w:firstLine="709"/>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lastRenderedPageBreak/>
        <w:t>Организация и бухгалтерский учет расчетов по местным налогам и сборам.</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Организация и бухгалтерский учет расчетов по налогу на добавленную стоимость.</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Организация и бухгалтерский учет расчетов по налогу на прибыль.</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Организация и бухгалтерский учет расчетов по налогу на доходы физических лиц.</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Организация и бухгалтерский учет расчетов по социальному страхованию и обеспечению.</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Организация учета и налогообложения на предприятии малого бизнеса.</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Особенности бухгалтерского учета и налогообложения на предприятии при упрощенной системе налогообложения.</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Особенности бухгалтерского учета и налогообложения индивидуальных предпринимателей.</w:t>
      </w:r>
    </w:p>
    <w:p w:rsidR="009B28BA"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Особенности бухгалтерского учета и налогообложения предприятий находящихся на ЕСХН.</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EE6046">
        <w:rPr>
          <w:rFonts w:ascii="Times New Roman" w:eastAsia="Times New Roman" w:hAnsi="Times New Roman" w:cs="Times New Roman"/>
          <w:sz w:val="28"/>
          <w:szCs w:val="28"/>
        </w:rPr>
        <w:t>Состав и порядок составления налоговой отчетности экономического субъекта.</w:t>
      </w:r>
    </w:p>
    <w:p w:rsidR="009B28BA" w:rsidRPr="007A2E70" w:rsidRDefault="009B28BA" w:rsidP="009B28BA">
      <w:pPr>
        <w:widowControl w:val="0"/>
        <w:numPr>
          <w:ilvl w:val="0"/>
          <w:numId w:val="45"/>
        </w:numPr>
        <w:tabs>
          <w:tab w:val="left" w:pos="361"/>
        </w:tabs>
        <w:spacing w:after="0" w:line="240" w:lineRule="auto"/>
        <w:ind w:left="0" w:firstLine="709"/>
        <w:jc w:val="both"/>
        <w:rPr>
          <w:rFonts w:ascii="Times New Roman" w:eastAsia="Times New Roman" w:hAnsi="Times New Roman" w:cs="Times New Roman"/>
          <w:sz w:val="28"/>
          <w:szCs w:val="28"/>
        </w:rPr>
      </w:pPr>
      <w:r w:rsidRPr="007A2E70">
        <w:rPr>
          <w:rFonts w:ascii="Times New Roman" w:hAnsi="Times New Roman" w:cs="Times New Roman"/>
          <w:bCs/>
          <w:color w:val="000000"/>
          <w:sz w:val="28"/>
          <w:szCs w:val="28"/>
          <w:bdr w:val="none" w:sz="0" w:space="0" w:color="auto" w:frame="1"/>
          <w:shd w:val="clear" w:color="auto" w:fill="FFFFFF"/>
        </w:rPr>
        <w:t>Инвентаризация расчетов с бюджетом и внебюджетными фондами.</w:t>
      </w:r>
    </w:p>
    <w:p w:rsidR="009B28BA" w:rsidRPr="007A2E70" w:rsidRDefault="009B28BA" w:rsidP="009B28BA">
      <w:pPr>
        <w:widowControl w:val="0"/>
        <w:tabs>
          <w:tab w:val="left" w:pos="361"/>
        </w:tabs>
        <w:ind w:left="709"/>
        <w:jc w:val="both"/>
        <w:rPr>
          <w:rFonts w:ascii="Times New Roman" w:eastAsia="Times New Roman" w:hAnsi="Times New Roman" w:cs="Times New Roman"/>
          <w:b/>
          <w:i/>
          <w:sz w:val="28"/>
          <w:szCs w:val="28"/>
        </w:rPr>
      </w:pPr>
    </w:p>
    <w:p w:rsidR="009B28BA" w:rsidRPr="007A2E70" w:rsidRDefault="009B28BA" w:rsidP="009B28BA">
      <w:pPr>
        <w:widowControl w:val="0"/>
        <w:tabs>
          <w:tab w:val="left" w:pos="361"/>
        </w:tabs>
        <w:ind w:left="709"/>
        <w:jc w:val="both"/>
        <w:rPr>
          <w:rFonts w:ascii="Times New Roman" w:eastAsia="Times New Roman" w:hAnsi="Times New Roman" w:cs="Times New Roman"/>
          <w:b/>
          <w:sz w:val="28"/>
          <w:szCs w:val="28"/>
        </w:rPr>
      </w:pPr>
      <w:r w:rsidRPr="007A2E70">
        <w:rPr>
          <w:rFonts w:ascii="Times New Roman" w:eastAsia="Times New Roman" w:hAnsi="Times New Roman" w:cs="Times New Roman"/>
          <w:b/>
          <w:sz w:val="28"/>
          <w:szCs w:val="28"/>
        </w:rPr>
        <w:t>ПМ.04. Составление и использование бухгалтерской отчетности.</w:t>
      </w:r>
    </w:p>
    <w:p w:rsidR="009B28BA" w:rsidRPr="007A2E70" w:rsidRDefault="009B28BA" w:rsidP="009B28BA">
      <w:pPr>
        <w:widowControl w:val="0"/>
        <w:numPr>
          <w:ilvl w:val="0"/>
          <w:numId w:val="45"/>
        </w:numPr>
        <w:tabs>
          <w:tab w:val="left" w:pos="72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Бухгалтерская отчетность в системе информационного обеспечения анализа финансового состояния экономического субъекта.</w:t>
      </w:r>
    </w:p>
    <w:p w:rsidR="009B28BA" w:rsidRPr="007A2E70" w:rsidRDefault="009B28BA" w:rsidP="009B28BA">
      <w:pPr>
        <w:widowControl w:val="0"/>
        <w:numPr>
          <w:ilvl w:val="0"/>
          <w:numId w:val="45"/>
        </w:numPr>
        <w:tabs>
          <w:tab w:val="left" w:pos="428"/>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Обобщение данных бухгалтерского учета и порядок составления бухгалтерской отчетности.</w:t>
      </w:r>
    </w:p>
    <w:p w:rsidR="009B28BA" w:rsidRPr="007A2E70" w:rsidRDefault="009B28BA" w:rsidP="009B28BA">
      <w:pPr>
        <w:widowControl w:val="0"/>
        <w:numPr>
          <w:ilvl w:val="0"/>
          <w:numId w:val="45"/>
        </w:numPr>
        <w:tabs>
          <w:tab w:val="left" w:pos="428"/>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Состав, содержание и аналитические возможности бухгалтерской отчетности.</w:t>
      </w:r>
    </w:p>
    <w:p w:rsidR="009B28BA" w:rsidRPr="007A2E70" w:rsidRDefault="009B28BA" w:rsidP="009B28BA">
      <w:pPr>
        <w:widowControl w:val="0"/>
        <w:numPr>
          <w:ilvl w:val="0"/>
          <w:numId w:val="45"/>
        </w:numPr>
        <w:tabs>
          <w:tab w:val="left" w:pos="42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Бухгалтерский баланс в системе бухгалтерской отчетности.</w:t>
      </w:r>
    </w:p>
    <w:p w:rsidR="009B28BA" w:rsidRPr="007A2E70" w:rsidRDefault="009B28BA" w:rsidP="009B28BA">
      <w:pPr>
        <w:widowControl w:val="0"/>
        <w:numPr>
          <w:ilvl w:val="0"/>
          <w:numId w:val="45"/>
        </w:numPr>
        <w:tabs>
          <w:tab w:val="left" w:pos="428"/>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Бухгалтерский баланс и использование его данных для оценки финансового и имущественного положения экономического субъекта.</w:t>
      </w:r>
    </w:p>
    <w:p w:rsidR="009B28BA" w:rsidRPr="007A2E70" w:rsidRDefault="009B28BA" w:rsidP="009B28BA">
      <w:pPr>
        <w:widowControl w:val="0"/>
        <w:numPr>
          <w:ilvl w:val="0"/>
          <w:numId w:val="45"/>
        </w:numPr>
        <w:tabs>
          <w:tab w:val="left" w:pos="42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Отчет о финансовых результатах в системе бухгалтерской отчетности.</w:t>
      </w:r>
    </w:p>
    <w:p w:rsidR="009B28BA" w:rsidRPr="007A2E70" w:rsidRDefault="009B28BA" w:rsidP="009B28BA">
      <w:pPr>
        <w:widowControl w:val="0"/>
        <w:numPr>
          <w:ilvl w:val="0"/>
          <w:numId w:val="45"/>
        </w:numPr>
        <w:tabs>
          <w:tab w:val="left" w:pos="421"/>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Формирование и анализ показателей отчета о финансовых результатах деятельности экономического субъекта.</w:t>
      </w:r>
    </w:p>
    <w:p w:rsidR="009B28BA" w:rsidRPr="007A2E70" w:rsidRDefault="009B28BA" w:rsidP="009B28BA">
      <w:pPr>
        <w:widowControl w:val="0"/>
        <w:numPr>
          <w:ilvl w:val="0"/>
          <w:numId w:val="45"/>
        </w:numPr>
        <w:tabs>
          <w:tab w:val="left" w:pos="1418"/>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Анализ финансовых результатов деятельности экономического субъекта.</w:t>
      </w:r>
    </w:p>
    <w:p w:rsidR="009B28BA" w:rsidRPr="007A2E70" w:rsidRDefault="009B28BA" w:rsidP="009B28BA">
      <w:pPr>
        <w:widowControl w:val="0"/>
        <w:numPr>
          <w:ilvl w:val="0"/>
          <w:numId w:val="45"/>
        </w:numPr>
        <w:tabs>
          <w:tab w:val="left" w:pos="1418"/>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Анализ системы показателей прибыли на основе отчета о финансовых результатах.</w:t>
      </w:r>
    </w:p>
    <w:p w:rsidR="009B28BA" w:rsidRPr="007A2E70" w:rsidRDefault="009B28BA" w:rsidP="009B28BA">
      <w:pPr>
        <w:widowControl w:val="0"/>
        <w:numPr>
          <w:ilvl w:val="0"/>
          <w:numId w:val="45"/>
        </w:numPr>
        <w:tabs>
          <w:tab w:val="left" w:pos="1418"/>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Анализ имущества экономического субъекта на основе бухгалтерской отчетности.</w:t>
      </w:r>
    </w:p>
    <w:p w:rsidR="009B28BA" w:rsidRPr="007A2E70" w:rsidRDefault="009B28BA" w:rsidP="009B28BA">
      <w:pPr>
        <w:widowControl w:val="0"/>
        <w:numPr>
          <w:ilvl w:val="0"/>
          <w:numId w:val="45"/>
        </w:numPr>
        <w:tabs>
          <w:tab w:val="left" w:pos="1418"/>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lastRenderedPageBreak/>
        <w:t>Анализ источников финансирования имущества экономического субъекта на основе бухгалтерской отчетности.</w:t>
      </w:r>
    </w:p>
    <w:p w:rsidR="009B28BA" w:rsidRPr="007A2E70" w:rsidRDefault="009B28BA" w:rsidP="009B28BA">
      <w:pPr>
        <w:widowControl w:val="0"/>
        <w:numPr>
          <w:ilvl w:val="0"/>
          <w:numId w:val="45"/>
        </w:numPr>
        <w:tabs>
          <w:tab w:val="left" w:pos="1418"/>
        </w:tabs>
        <w:spacing w:after="0" w:line="240" w:lineRule="auto"/>
        <w:ind w:left="0" w:firstLine="709"/>
        <w:jc w:val="both"/>
        <w:rPr>
          <w:rFonts w:ascii="Times New Roman" w:eastAsia="Times New Roman" w:hAnsi="Times New Roman" w:cs="Times New Roman"/>
          <w:sz w:val="28"/>
          <w:szCs w:val="28"/>
        </w:rPr>
      </w:pPr>
      <w:bookmarkStart w:id="7" w:name="page24"/>
      <w:bookmarkEnd w:id="7"/>
      <w:r w:rsidRPr="007A2E70">
        <w:rPr>
          <w:rFonts w:ascii="Times New Roman" w:eastAsia="Times New Roman" w:hAnsi="Times New Roman" w:cs="Times New Roman"/>
          <w:sz w:val="28"/>
          <w:szCs w:val="28"/>
        </w:rPr>
        <w:t>Формирование и анализ основных показателей финансового состояния экономического субъекта на основе бухгалтерской отчетности.</w:t>
      </w:r>
    </w:p>
    <w:p w:rsidR="009B28BA" w:rsidRPr="007A2E70" w:rsidRDefault="009B28BA" w:rsidP="009B28BA">
      <w:pPr>
        <w:widowControl w:val="0"/>
        <w:numPr>
          <w:ilvl w:val="0"/>
          <w:numId w:val="45"/>
        </w:numPr>
        <w:tabs>
          <w:tab w:val="left" w:pos="1418"/>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Анализ показателей ликвидности и платежеспособности экономического субъекта на основе данных бухгалтерской отчетности.</w:t>
      </w:r>
    </w:p>
    <w:p w:rsidR="009B28BA" w:rsidRPr="007A2E70" w:rsidRDefault="009B28BA" w:rsidP="009B28BA">
      <w:pPr>
        <w:widowControl w:val="0"/>
        <w:numPr>
          <w:ilvl w:val="0"/>
          <w:numId w:val="45"/>
        </w:numPr>
        <w:tabs>
          <w:tab w:val="left" w:pos="1418"/>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Анализ финансовой устойчивости экономического субъекта на основе бухгалтерской отчетности.</w:t>
      </w:r>
    </w:p>
    <w:p w:rsidR="009B28BA" w:rsidRPr="007A2E70" w:rsidRDefault="009B28BA" w:rsidP="009B28BA">
      <w:pPr>
        <w:widowControl w:val="0"/>
        <w:numPr>
          <w:ilvl w:val="0"/>
          <w:numId w:val="45"/>
        </w:numPr>
        <w:tabs>
          <w:tab w:val="left" w:pos="1418"/>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Анализ показателей деловой активности экономического субъекта на основе данных бухгалтерской отчетности.</w:t>
      </w:r>
    </w:p>
    <w:p w:rsidR="009B28BA" w:rsidRPr="007A2E70" w:rsidRDefault="009B28BA" w:rsidP="009B28BA">
      <w:pPr>
        <w:widowControl w:val="0"/>
        <w:numPr>
          <w:ilvl w:val="0"/>
          <w:numId w:val="45"/>
        </w:numPr>
        <w:tabs>
          <w:tab w:val="left" w:pos="1418"/>
        </w:tabs>
        <w:spacing w:after="0" w:line="240" w:lineRule="auto"/>
        <w:ind w:left="0" w:firstLine="709"/>
        <w:jc w:val="both"/>
        <w:rPr>
          <w:rFonts w:ascii="Times New Roman" w:eastAsia="Times New Roman" w:hAnsi="Times New Roman" w:cs="Times New Roman"/>
          <w:sz w:val="28"/>
          <w:szCs w:val="28"/>
        </w:rPr>
      </w:pPr>
      <w:r w:rsidRPr="007A2E70">
        <w:rPr>
          <w:rFonts w:ascii="Times New Roman" w:hAnsi="Times New Roman" w:cs="Times New Roman"/>
          <w:sz w:val="28"/>
          <w:szCs w:val="28"/>
        </w:rPr>
        <w:t xml:space="preserve">Формирование показателей отчета о движении денежных средств и анализ денежных потоков </w:t>
      </w:r>
      <w:r w:rsidRPr="007A2E70">
        <w:rPr>
          <w:rFonts w:ascii="Times New Roman" w:eastAsia="Times New Roman" w:hAnsi="Times New Roman" w:cs="Times New Roman"/>
          <w:sz w:val="28"/>
          <w:szCs w:val="28"/>
        </w:rPr>
        <w:t>экономического субъекта</w:t>
      </w:r>
      <w:r w:rsidRPr="007A2E70">
        <w:rPr>
          <w:rFonts w:ascii="Times New Roman" w:hAnsi="Times New Roman" w:cs="Times New Roman"/>
          <w:sz w:val="28"/>
          <w:szCs w:val="28"/>
        </w:rPr>
        <w:t>.</w:t>
      </w:r>
    </w:p>
    <w:p w:rsidR="009B28BA" w:rsidRPr="007A2E70" w:rsidRDefault="009B28BA" w:rsidP="009B28BA">
      <w:pPr>
        <w:widowControl w:val="0"/>
        <w:numPr>
          <w:ilvl w:val="0"/>
          <w:numId w:val="45"/>
        </w:numPr>
        <w:tabs>
          <w:tab w:val="left" w:pos="1418"/>
        </w:tabs>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Ф</w:t>
      </w:r>
      <w:r w:rsidRPr="007A2E70">
        <w:rPr>
          <w:rFonts w:ascii="Times New Roman" w:hAnsi="Times New Roman" w:cs="Times New Roman"/>
          <w:sz w:val="28"/>
          <w:szCs w:val="28"/>
        </w:rPr>
        <w:t>ормировани</w:t>
      </w:r>
      <w:r>
        <w:rPr>
          <w:rFonts w:ascii="Times New Roman" w:hAnsi="Times New Roman" w:cs="Times New Roman"/>
          <w:sz w:val="28"/>
          <w:szCs w:val="28"/>
        </w:rPr>
        <w:t>е</w:t>
      </w:r>
      <w:r w:rsidRPr="007A2E70">
        <w:rPr>
          <w:rFonts w:ascii="Times New Roman" w:hAnsi="Times New Roman" w:cs="Times New Roman"/>
          <w:sz w:val="28"/>
          <w:szCs w:val="28"/>
        </w:rPr>
        <w:t xml:space="preserve"> и анализ показателей отчета об изменениях капитала.</w:t>
      </w:r>
    </w:p>
    <w:p w:rsidR="009B28BA" w:rsidRPr="007A2E70" w:rsidRDefault="009B28BA" w:rsidP="009B28BA">
      <w:pPr>
        <w:widowControl w:val="0"/>
        <w:numPr>
          <w:ilvl w:val="0"/>
          <w:numId w:val="45"/>
        </w:numPr>
        <w:tabs>
          <w:tab w:val="left" w:pos="428"/>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Пояснения к бухгалтерской отчетности: техника составления и аналитические возможности.</w:t>
      </w:r>
    </w:p>
    <w:p w:rsidR="009B28BA" w:rsidRPr="007A2E70" w:rsidRDefault="009B28BA" w:rsidP="009B28BA">
      <w:pPr>
        <w:widowControl w:val="0"/>
        <w:numPr>
          <w:ilvl w:val="0"/>
          <w:numId w:val="45"/>
        </w:numPr>
        <w:tabs>
          <w:tab w:val="left" w:pos="1418"/>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Анализ показателей эффективности использования основных средств на основе бухгалтерской отчетности.</w:t>
      </w:r>
    </w:p>
    <w:p w:rsidR="009B28BA" w:rsidRPr="007A2E70" w:rsidRDefault="009B28BA" w:rsidP="009B28BA">
      <w:pPr>
        <w:widowControl w:val="0"/>
        <w:numPr>
          <w:ilvl w:val="0"/>
          <w:numId w:val="45"/>
        </w:numPr>
        <w:tabs>
          <w:tab w:val="left" w:pos="1418"/>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Формирование и анализ бухгалтерской информации по управлению дебиторской и кредиторской задолженностью.</w:t>
      </w:r>
    </w:p>
    <w:p w:rsidR="009B28BA" w:rsidRPr="007A2E70" w:rsidRDefault="009B28BA" w:rsidP="009B28BA">
      <w:pPr>
        <w:widowControl w:val="0"/>
        <w:numPr>
          <w:ilvl w:val="0"/>
          <w:numId w:val="45"/>
        </w:numPr>
        <w:tabs>
          <w:tab w:val="left" w:pos="1418"/>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Анализ финансовых ресурсов экономического субъекта</w:t>
      </w:r>
    </w:p>
    <w:p w:rsidR="009B28BA" w:rsidRPr="007A2E70" w:rsidRDefault="009B28BA" w:rsidP="009B28BA">
      <w:pPr>
        <w:widowControl w:val="0"/>
        <w:ind w:firstLine="709"/>
        <w:jc w:val="both"/>
        <w:rPr>
          <w:rFonts w:ascii="Times New Roman" w:eastAsia="Times New Roman" w:hAnsi="Times New Roman" w:cs="Times New Roman"/>
          <w:sz w:val="28"/>
          <w:szCs w:val="28"/>
        </w:rPr>
      </w:pPr>
    </w:p>
    <w:p w:rsidR="009B28BA" w:rsidRPr="007A2E70" w:rsidRDefault="009B28BA" w:rsidP="009B28BA">
      <w:pPr>
        <w:widowControl w:val="0"/>
        <w:tabs>
          <w:tab w:val="left" w:pos="0"/>
        </w:tabs>
        <w:ind w:firstLine="709"/>
        <w:jc w:val="both"/>
        <w:rPr>
          <w:rFonts w:ascii="Times New Roman" w:eastAsia="Times New Roman" w:hAnsi="Times New Roman" w:cs="Times New Roman"/>
          <w:b/>
          <w:sz w:val="28"/>
          <w:szCs w:val="28"/>
        </w:rPr>
      </w:pPr>
      <w:r w:rsidRPr="007A2E70">
        <w:rPr>
          <w:rFonts w:ascii="Times New Roman" w:eastAsia="Times New Roman" w:hAnsi="Times New Roman" w:cs="Times New Roman"/>
          <w:b/>
          <w:sz w:val="28"/>
          <w:szCs w:val="28"/>
        </w:rPr>
        <w:t>ПМ.05. Выполнение работ по одной или нескольким профессиям рабочих, должностям служащих (Кассир).</w:t>
      </w:r>
    </w:p>
    <w:p w:rsidR="009B28BA" w:rsidRPr="007A2E70" w:rsidRDefault="009B28BA" w:rsidP="009B28BA">
      <w:pPr>
        <w:widowControl w:val="0"/>
        <w:numPr>
          <w:ilvl w:val="0"/>
          <w:numId w:val="45"/>
        </w:numPr>
        <w:tabs>
          <w:tab w:val="left" w:pos="722"/>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Социальная значимость и перспективы профессии «Кассир».</w:t>
      </w:r>
    </w:p>
    <w:p w:rsidR="009B28BA" w:rsidRPr="007A2E70" w:rsidRDefault="009B28BA" w:rsidP="009B28BA">
      <w:pPr>
        <w:widowControl w:val="0"/>
        <w:numPr>
          <w:ilvl w:val="0"/>
          <w:numId w:val="45"/>
        </w:numPr>
        <w:tabs>
          <w:tab w:val="left" w:pos="722"/>
        </w:tabs>
        <w:spacing w:after="0" w:line="240" w:lineRule="auto"/>
        <w:ind w:left="0" w:firstLine="709"/>
        <w:jc w:val="both"/>
        <w:rPr>
          <w:rFonts w:ascii="Times New Roman" w:eastAsia="Times New Roman" w:hAnsi="Times New Roman" w:cs="Times New Roman"/>
          <w:sz w:val="28"/>
          <w:szCs w:val="28"/>
        </w:rPr>
      </w:pPr>
      <w:r w:rsidRPr="007A2E70">
        <w:rPr>
          <w:rFonts w:ascii="Times New Roman" w:hAnsi="Times New Roman" w:cs="Times New Roman"/>
          <w:color w:val="000000"/>
          <w:sz w:val="28"/>
          <w:szCs w:val="28"/>
          <w:shd w:val="clear" w:color="auto" w:fill="FFFFFF"/>
        </w:rPr>
        <w:t>Организация кассовой работы экономического субъекта.</w:t>
      </w:r>
    </w:p>
    <w:p w:rsidR="009B28BA" w:rsidRPr="007A2E70" w:rsidRDefault="009B28BA" w:rsidP="009B28BA">
      <w:pPr>
        <w:widowControl w:val="0"/>
        <w:numPr>
          <w:ilvl w:val="0"/>
          <w:numId w:val="45"/>
        </w:numPr>
        <w:tabs>
          <w:tab w:val="left" w:pos="722"/>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Порядок учёта кассовых операций, документация и синтетический учёт.</w:t>
      </w:r>
    </w:p>
    <w:p w:rsidR="009B28BA" w:rsidRPr="007A2E70" w:rsidRDefault="009B28BA" w:rsidP="009B28BA">
      <w:pPr>
        <w:widowControl w:val="0"/>
        <w:numPr>
          <w:ilvl w:val="0"/>
          <w:numId w:val="45"/>
        </w:numPr>
        <w:tabs>
          <w:tab w:val="left" w:pos="722"/>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Документальное оформление и учет кассовых операций в иностранной валюте.</w:t>
      </w:r>
    </w:p>
    <w:p w:rsidR="009B28BA" w:rsidRPr="007A2E70" w:rsidRDefault="009B28BA" w:rsidP="009B28BA">
      <w:pPr>
        <w:widowControl w:val="0"/>
        <w:numPr>
          <w:ilvl w:val="0"/>
          <w:numId w:val="45"/>
        </w:numPr>
        <w:tabs>
          <w:tab w:val="left" w:pos="722"/>
        </w:tabs>
        <w:spacing w:after="0" w:line="240" w:lineRule="auto"/>
        <w:ind w:left="0" w:firstLine="709"/>
        <w:jc w:val="both"/>
        <w:rPr>
          <w:rFonts w:ascii="Times New Roman" w:eastAsia="Times New Roman" w:hAnsi="Times New Roman" w:cs="Times New Roman"/>
          <w:sz w:val="28"/>
          <w:szCs w:val="28"/>
        </w:rPr>
      </w:pPr>
      <w:r w:rsidRPr="007A2E70">
        <w:rPr>
          <w:rFonts w:ascii="Times New Roman" w:eastAsia="Times New Roman" w:hAnsi="Times New Roman" w:cs="Times New Roman"/>
          <w:sz w:val="28"/>
          <w:szCs w:val="28"/>
        </w:rPr>
        <w:t>Оформление денежных, кассовых документов и кассовой книги.</w:t>
      </w:r>
    </w:p>
    <w:p w:rsidR="009B28BA" w:rsidRPr="007A2E70" w:rsidRDefault="009B28BA" w:rsidP="009B28BA">
      <w:pPr>
        <w:numPr>
          <w:ilvl w:val="0"/>
          <w:numId w:val="45"/>
        </w:numPr>
        <w:spacing w:after="0" w:line="240" w:lineRule="auto"/>
        <w:ind w:left="0" w:firstLine="709"/>
        <w:jc w:val="both"/>
        <w:rPr>
          <w:rFonts w:ascii="Times New Roman" w:hAnsi="Times New Roman" w:cs="Times New Roman"/>
          <w:sz w:val="28"/>
          <w:szCs w:val="28"/>
        </w:rPr>
      </w:pPr>
      <w:r w:rsidRPr="007A2E70">
        <w:rPr>
          <w:rFonts w:ascii="Times New Roman" w:hAnsi="Times New Roman" w:cs="Times New Roman"/>
          <w:sz w:val="28"/>
          <w:szCs w:val="28"/>
        </w:rPr>
        <w:t>Особенности документального оформления и учета при осуществлении кассовых операций с применением контрольно-кассовой техники.</w:t>
      </w:r>
    </w:p>
    <w:p w:rsidR="009B28BA" w:rsidRPr="007A2E70" w:rsidRDefault="009B28BA" w:rsidP="009B28BA">
      <w:pPr>
        <w:widowControl w:val="0"/>
        <w:numPr>
          <w:ilvl w:val="0"/>
          <w:numId w:val="45"/>
        </w:numPr>
        <w:tabs>
          <w:tab w:val="left" w:pos="722"/>
        </w:tabs>
        <w:spacing w:after="0" w:line="240" w:lineRule="auto"/>
        <w:ind w:left="0" w:firstLine="709"/>
        <w:jc w:val="both"/>
        <w:rPr>
          <w:rFonts w:ascii="Times New Roman" w:hAnsi="Times New Roman" w:cs="Times New Roman"/>
          <w:sz w:val="28"/>
          <w:szCs w:val="28"/>
        </w:rPr>
      </w:pPr>
      <w:r w:rsidRPr="007A2E70">
        <w:rPr>
          <w:rFonts w:ascii="Times New Roman" w:eastAsia="Times New Roman" w:hAnsi="Times New Roman" w:cs="Times New Roman"/>
          <w:sz w:val="28"/>
          <w:szCs w:val="28"/>
        </w:rPr>
        <w:t>Документальное оформление и учет отражения результатов ревизии кассовых операций.</w:t>
      </w:r>
    </w:p>
    <w:p w:rsidR="009B28BA" w:rsidRPr="007A2E70" w:rsidRDefault="009B28BA" w:rsidP="009B28BA">
      <w:pPr>
        <w:widowControl w:val="0"/>
        <w:tabs>
          <w:tab w:val="left" w:pos="722"/>
        </w:tabs>
        <w:ind w:left="709"/>
        <w:jc w:val="both"/>
        <w:rPr>
          <w:rFonts w:ascii="Times New Roman" w:hAnsi="Times New Roman" w:cs="Times New Roman"/>
          <w:sz w:val="28"/>
          <w:szCs w:val="28"/>
        </w:rPr>
      </w:pPr>
    </w:p>
    <w:p w:rsidR="009B28BA" w:rsidRDefault="009B28BA" w:rsidP="009B28BA">
      <w:pPr>
        <w:pStyle w:val="aa"/>
        <w:widowControl w:val="0"/>
        <w:numPr>
          <w:ilvl w:val="0"/>
          <w:numId w:val="45"/>
        </w:numPr>
        <w:tabs>
          <w:tab w:val="left" w:pos="722"/>
        </w:tabs>
        <w:spacing w:after="0" w:line="240" w:lineRule="auto"/>
        <w:ind w:left="0" w:firstLine="709"/>
        <w:jc w:val="both"/>
        <w:rPr>
          <w:rFonts w:ascii="Times New Roman" w:hAnsi="Times New Roman" w:cs="Times New Roman"/>
          <w:sz w:val="28"/>
          <w:szCs w:val="28"/>
        </w:rPr>
      </w:pPr>
      <w:r w:rsidRPr="007A2E70">
        <w:rPr>
          <w:rFonts w:ascii="Times New Roman" w:hAnsi="Times New Roman" w:cs="Times New Roman"/>
          <w:sz w:val="28"/>
          <w:szCs w:val="28"/>
        </w:rPr>
        <w:t>Инициативная тема студента (по согласованию с выпускающей кафедрой).</w:t>
      </w:r>
    </w:p>
    <w:p w:rsidR="001B4D2E" w:rsidRPr="007A2E70" w:rsidRDefault="001B4D2E" w:rsidP="009B28BA">
      <w:pPr>
        <w:pStyle w:val="aa"/>
        <w:widowControl w:val="0"/>
        <w:tabs>
          <w:tab w:val="left" w:pos="722"/>
        </w:tabs>
        <w:spacing w:after="0" w:line="240" w:lineRule="auto"/>
        <w:ind w:left="0"/>
        <w:jc w:val="both"/>
        <w:rPr>
          <w:rFonts w:ascii="Times New Roman" w:hAnsi="Times New Roman" w:cs="Times New Roman"/>
          <w:sz w:val="28"/>
          <w:szCs w:val="28"/>
        </w:rPr>
      </w:pPr>
    </w:p>
    <w:p w:rsidR="00FE2791" w:rsidRDefault="00EC132B" w:rsidP="00EC132B">
      <w:pPr>
        <w:tabs>
          <w:tab w:val="left" w:pos="284"/>
        </w:tabs>
        <w:spacing w:after="0" w:line="240" w:lineRule="auto"/>
        <w:rPr>
          <w:rFonts w:ascii="Times New Roman" w:hAnsi="Times New Roman" w:cs="Times New Roman"/>
          <w:b/>
          <w:color w:val="000000" w:themeColor="text1"/>
          <w:sz w:val="28"/>
          <w:szCs w:val="28"/>
        </w:rPr>
      </w:pPr>
      <w:r w:rsidRPr="00D46504">
        <w:rPr>
          <w:rFonts w:ascii="Times New Roman" w:hAnsi="Times New Roman" w:cs="Times New Roman"/>
          <w:b/>
          <w:color w:val="000000" w:themeColor="text1"/>
          <w:sz w:val="28"/>
          <w:szCs w:val="28"/>
        </w:rPr>
        <w:tab/>
      </w:r>
    </w:p>
    <w:p w:rsidR="00B755ED" w:rsidRDefault="00B755ED" w:rsidP="00EC132B">
      <w:pPr>
        <w:tabs>
          <w:tab w:val="left" w:pos="284"/>
        </w:tabs>
        <w:spacing w:after="0" w:line="240" w:lineRule="auto"/>
        <w:rPr>
          <w:rFonts w:ascii="Times New Roman" w:hAnsi="Times New Roman" w:cs="Times New Roman"/>
          <w:b/>
          <w:color w:val="000000" w:themeColor="text1"/>
          <w:sz w:val="28"/>
          <w:szCs w:val="28"/>
        </w:rPr>
      </w:pPr>
    </w:p>
    <w:p w:rsidR="00B755ED" w:rsidRPr="00B755ED" w:rsidRDefault="00B755ED" w:rsidP="00B755ED">
      <w:pPr>
        <w:pStyle w:val="aa"/>
        <w:widowControl w:val="0"/>
        <w:tabs>
          <w:tab w:val="left" w:pos="720"/>
        </w:tabs>
        <w:ind w:left="0" w:firstLine="709"/>
        <w:jc w:val="both"/>
        <w:rPr>
          <w:rFonts w:ascii="Times New Roman" w:hAnsi="Times New Roman" w:cs="Times New Roman"/>
          <w:b/>
          <w:sz w:val="28"/>
          <w:szCs w:val="28"/>
        </w:rPr>
      </w:pPr>
      <w:r w:rsidRPr="00B755ED">
        <w:rPr>
          <w:rFonts w:ascii="Times New Roman" w:hAnsi="Times New Roman" w:cs="Times New Roman"/>
          <w:b/>
          <w:sz w:val="28"/>
          <w:szCs w:val="28"/>
        </w:rPr>
        <w:lastRenderedPageBreak/>
        <w:t>ТЕМА ДИПЛОМНОЙ РАБОТЫ ПО НАПРАВЛЕНИЮ СТАРТАПА</w:t>
      </w:r>
      <w:r w:rsidRPr="00B755ED">
        <w:rPr>
          <w:rFonts w:ascii="Times New Roman" w:hAnsi="Times New Roman" w:cs="Times New Roman"/>
          <w:b/>
          <w:sz w:val="28"/>
          <w:szCs w:val="28"/>
        </w:rPr>
        <w:t xml:space="preserve"> (по согласованию с выпускающей кафедрой):</w:t>
      </w:r>
    </w:p>
    <w:p w:rsidR="00B755ED" w:rsidRDefault="00B755ED" w:rsidP="00B755ED">
      <w:pPr>
        <w:pStyle w:val="aa"/>
        <w:widowControl w:val="0"/>
        <w:numPr>
          <w:ilvl w:val="0"/>
          <w:numId w:val="46"/>
        </w:numPr>
        <w:tabs>
          <w:tab w:val="left" w:pos="720"/>
        </w:tabs>
        <w:spacing w:after="0" w:line="240" w:lineRule="auto"/>
        <w:ind w:left="0" w:firstLine="567"/>
        <w:jc w:val="both"/>
        <w:rPr>
          <w:rFonts w:ascii="Times New Roman" w:hAnsi="Times New Roman" w:cs="Times New Roman"/>
          <w:sz w:val="28"/>
          <w:szCs w:val="28"/>
        </w:rPr>
      </w:pPr>
      <w:bookmarkStart w:id="8" w:name="_Hlk179193987"/>
      <w:r>
        <w:rPr>
          <w:rFonts w:ascii="Times New Roman" w:hAnsi="Times New Roman" w:cs="Times New Roman"/>
          <w:sz w:val="28"/>
          <w:szCs w:val="28"/>
        </w:rPr>
        <w:t>Стартап-проект</w:t>
      </w:r>
      <w:bookmarkEnd w:id="8"/>
      <w:r>
        <w:rPr>
          <w:rFonts w:ascii="Times New Roman" w:hAnsi="Times New Roman" w:cs="Times New Roman"/>
          <w:sz w:val="28"/>
          <w:szCs w:val="28"/>
        </w:rPr>
        <w:t xml:space="preserve"> по оптимизации системы налогообложения экономического субъекта.</w:t>
      </w:r>
    </w:p>
    <w:p w:rsidR="00B755ED" w:rsidRDefault="00B755ED" w:rsidP="00B755ED">
      <w:pPr>
        <w:pStyle w:val="aa"/>
        <w:widowControl w:val="0"/>
        <w:numPr>
          <w:ilvl w:val="0"/>
          <w:numId w:val="46"/>
        </w:numPr>
        <w:tabs>
          <w:tab w:val="left" w:pos="72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Стартап-проект по оптимизации уплаты налога на прибыль экономического субъекта. </w:t>
      </w:r>
    </w:p>
    <w:p w:rsidR="00B755ED" w:rsidRDefault="00B755ED" w:rsidP="00B755ED">
      <w:pPr>
        <w:pStyle w:val="aa"/>
        <w:widowControl w:val="0"/>
        <w:numPr>
          <w:ilvl w:val="0"/>
          <w:numId w:val="46"/>
        </w:numPr>
        <w:tabs>
          <w:tab w:val="left" w:pos="72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Стартап-проект по оптимизации уплаты налога на добавленную стоимость. </w:t>
      </w:r>
    </w:p>
    <w:p w:rsidR="00B755ED" w:rsidRDefault="00B755ED" w:rsidP="00B755ED">
      <w:pPr>
        <w:widowControl w:val="0"/>
        <w:numPr>
          <w:ilvl w:val="0"/>
          <w:numId w:val="46"/>
        </w:numPr>
        <w:tabs>
          <w:tab w:val="left" w:pos="1418"/>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Стартап-проект по анализу финансового состояния экономического субъекта и оценк</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вероятности его банкротства.</w:t>
      </w:r>
    </w:p>
    <w:p w:rsidR="00B755ED" w:rsidRDefault="00B755ED" w:rsidP="00B755ED">
      <w:pPr>
        <w:widowControl w:val="0"/>
        <w:numPr>
          <w:ilvl w:val="0"/>
          <w:numId w:val="46"/>
        </w:numPr>
        <w:tabs>
          <w:tab w:val="left" w:pos="1418"/>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 Стартап-проект по анализу рентабельности и оценк</w:t>
      </w:r>
      <w:r>
        <w:rPr>
          <w:rFonts w:ascii="Times New Roman" w:hAnsi="Times New Roman" w:cs="Times New Roman"/>
          <w:sz w:val="28"/>
          <w:szCs w:val="28"/>
        </w:rPr>
        <w:t>е</w:t>
      </w:r>
      <w:r>
        <w:rPr>
          <w:rFonts w:ascii="Times New Roman" w:hAnsi="Times New Roman" w:cs="Times New Roman"/>
          <w:sz w:val="28"/>
          <w:szCs w:val="28"/>
        </w:rPr>
        <w:t xml:space="preserve"> эффективности деятельности </w:t>
      </w:r>
      <w:r>
        <w:rPr>
          <w:rFonts w:ascii="Times New Roman" w:eastAsia="Times New Roman" w:hAnsi="Times New Roman" w:cs="Times New Roman"/>
          <w:sz w:val="28"/>
          <w:szCs w:val="28"/>
        </w:rPr>
        <w:t>экономического субъекта</w:t>
      </w:r>
      <w:r>
        <w:rPr>
          <w:rFonts w:ascii="Times New Roman" w:hAnsi="Times New Roman" w:cs="Times New Roman"/>
          <w:sz w:val="28"/>
          <w:szCs w:val="28"/>
        </w:rPr>
        <w:t>.</w:t>
      </w:r>
    </w:p>
    <w:p w:rsidR="00B755ED" w:rsidRDefault="00B755ED" w:rsidP="00B755ED">
      <w:pPr>
        <w:widowControl w:val="0"/>
        <w:tabs>
          <w:tab w:val="left" w:pos="1418"/>
        </w:tabs>
        <w:ind w:left="1069"/>
        <w:jc w:val="both"/>
        <w:rPr>
          <w:rFonts w:ascii="Times New Roman" w:eastAsia="Times New Roman" w:hAnsi="Times New Roman" w:cs="Times New Roman"/>
          <w:sz w:val="28"/>
          <w:szCs w:val="28"/>
        </w:rPr>
      </w:pPr>
    </w:p>
    <w:p w:rsidR="000614ED" w:rsidRPr="009740BA" w:rsidRDefault="000614ED" w:rsidP="000614ED">
      <w:pPr>
        <w:widowControl w:val="0"/>
        <w:shd w:val="clear" w:color="auto" w:fill="FFFFFF"/>
        <w:tabs>
          <w:tab w:val="left" w:pos="993"/>
        </w:tabs>
        <w:autoSpaceDE w:val="0"/>
        <w:autoSpaceDN w:val="0"/>
        <w:adjustRightInd w:val="0"/>
        <w:spacing w:after="0" w:line="240" w:lineRule="auto"/>
        <w:ind w:right="19" w:firstLine="709"/>
        <w:jc w:val="both"/>
        <w:rPr>
          <w:rFonts w:ascii="Times New Roman" w:hAnsi="Times New Roman" w:cs="Times New Roman"/>
          <w:sz w:val="28"/>
        </w:rPr>
      </w:pPr>
      <w:bookmarkStart w:id="9" w:name="_GoBack"/>
      <w:bookmarkEnd w:id="9"/>
      <w:r w:rsidRPr="009740BA">
        <w:rPr>
          <w:rFonts w:ascii="Times New Roman" w:hAnsi="Times New Roman" w:cs="Times New Roman"/>
          <w:sz w:val="28"/>
        </w:rPr>
        <w:t xml:space="preserve">Уровень сформированности компетенции (одной или нескольких) определяется по качеству выполненной </w:t>
      </w:r>
      <w:r w:rsidR="002A48C3">
        <w:rPr>
          <w:rFonts w:ascii="Times New Roman" w:hAnsi="Times New Roman" w:cs="Times New Roman"/>
          <w:sz w:val="28"/>
        </w:rPr>
        <w:t>дипломной работы</w:t>
      </w:r>
      <w:r w:rsidRPr="009740BA">
        <w:rPr>
          <w:rFonts w:ascii="Times New Roman" w:hAnsi="Times New Roman" w:cs="Times New Roman"/>
          <w:sz w:val="28"/>
        </w:rPr>
        <w:t xml:space="preserve"> </w:t>
      </w:r>
      <w:r>
        <w:rPr>
          <w:rFonts w:ascii="Times New Roman" w:hAnsi="Times New Roman" w:cs="Times New Roman"/>
          <w:sz w:val="28"/>
          <w:szCs w:val="28"/>
        </w:rPr>
        <w:t>(</w:t>
      </w:r>
      <w:r w:rsidR="00D91309">
        <w:rPr>
          <w:rFonts w:ascii="Times New Roman" w:hAnsi="Times New Roman" w:cs="Times New Roman"/>
          <w:sz w:val="28"/>
          <w:szCs w:val="28"/>
        </w:rPr>
        <w:t>проекта</w:t>
      </w:r>
      <w:r>
        <w:rPr>
          <w:rFonts w:ascii="Times New Roman" w:hAnsi="Times New Roman" w:cs="Times New Roman"/>
          <w:sz w:val="28"/>
          <w:szCs w:val="28"/>
        </w:rPr>
        <w:t xml:space="preserve">) </w:t>
      </w:r>
      <w:r w:rsidRPr="009740BA">
        <w:rPr>
          <w:rFonts w:ascii="Times New Roman" w:hAnsi="Times New Roman" w:cs="Times New Roman"/>
          <w:sz w:val="28"/>
        </w:rPr>
        <w:t xml:space="preserve">и отражается в следующих формулировках: высокий, хороший, достаточный, недостаточный. </w:t>
      </w:r>
    </w:p>
    <w:p w:rsidR="000614ED" w:rsidRPr="0022248D" w:rsidRDefault="000614ED" w:rsidP="000614ED">
      <w:pPr>
        <w:spacing w:after="0" w:line="240" w:lineRule="auto"/>
        <w:ind w:firstLine="567"/>
        <w:contextualSpacing/>
        <w:jc w:val="both"/>
        <w:rPr>
          <w:rFonts w:ascii="Times New Roman" w:eastAsia="Calibri" w:hAnsi="Times New Roman" w:cs="Times New Roman"/>
          <w:sz w:val="28"/>
          <w:szCs w:val="28"/>
        </w:rPr>
      </w:pPr>
      <w:r w:rsidRPr="0022248D">
        <w:rPr>
          <w:rFonts w:ascii="Times New Roman" w:eastAsia="Calibri" w:hAnsi="Times New Roman" w:cs="Times New Roman"/>
          <w:sz w:val="28"/>
          <w:szCs w:val="28"/>
        </w:rPr>
        <w:t>«</w:t>
      </w:r>
      <w:r w:rsidRPr="009740BA">
        <w:rPr>
          <w:rFonts w:ascii="Times New Roman" w:hAnsi="Times New Roman" w:cs="Times New Roman"/>
          <w:sz w:val="28"/>
        </w:rPr>
        <w:t>Высокий</w:t>
      </w:r>
      <w:r w:rsidRPr="0022248D">
        <w:rPr>
          <w:rFonts w:ascii="Times New Roman" w:eastAsia="Calibri" w:hAnsi="Times New Roman" w:cs="Times New Roman"/>
          <w:sz w:val="28"/>
          <w:szCs w:val="28"/>
        </w:rPr>
        <w:t>» выставляется за работу, содержащую глубокое, логичное и полное раскрытие темы, отличающуюся самостоятельностью, знанием теоретического материала, опирающуюся на практический опыт студентов. Оформление работы полностью соответствует предъявляемым требованиям. Работа имеет положительный отзыв руководителя. При её защите обучающийся показывает глубокое знание темы, свободно ориентируется в материале, использует наглядные пособия.</w:t>
      </w:r>
    </w:p>
    <w:p w:rsidR="000614ED" w:rsidRPr="0022248D" w:rsidRDefault="000614ED" w:rsidP="000614ED">
      <w:pPr>
        <w:widowControl w:val="0"/>
        <w:shd w:val="clear" w:color="auto" w:fill="FFFFFF"/>
        <w:spacing w:after="0" w:line="240" w:lineRule="auto"/>
        <w:ind w:firstLine="567"/>
        <w:contextualSpacing/>
        <w:jc w:val="both"/>
        <w:rPr>
          <w:rFonts w:ascii="Times New Roman" w:eastAsia="Calibri" w:hAnsi="Times New Roman" w:cs="Times New Roman"/>
          <w:sz w:val="28"/>
          <w:szCs w:val="28"/>
        </w:rPr>
      </w:pPr>
      <w:r w:rsidRPr="0022248D">
        <w:rPr>
          <w:rFonts w:ascii="Times New Roman" w:eastAsia="Calibri" w:hAnsi="Times New Roman" w:cs="Times New Roman"/>
          <w:sz w:val="28"/>
          <w:szCs w:val="28"/>
        </w:rPr>
        <w:t>«</w:t>
      </w:r>
      <w:r w:rsidRPr="009740BA">
        <w:rPr>
          <w:rFonts w:ascii="Times New Roman" w:hAnsi="Times New Roman" w:cs="Times New Roman"/>
          <w:sz w:val="28"/>
        </w:rPr>
        <w:t>Хороший</w:t>
      </w:r>
      <w:r w:rsidRPr="0022248D">
        <w:rPr>
          <w:rFonts w:ascii="Times New Roman" w:eastAsia="Calibri" w:hAnsi="Times New Roman" w:cs="Times New Roman"/>
          <w:sz w:val="28"/>
          <w:szCs w:val="28"/>
        </w:rPr>
        <w:t>» выставляется за работу, содержащую последовательное изложение основных вопросов темы, понимание теоретического и практического материала. Работа отличается достаточной обоснованностью выводов и обобщений, но содержит неточности в изложении материала. Оформление работы полностью соответствует предъявляемым требованиям. Работа имеет положительный отзыв руководителя. При её защите обучающийся показывает знание темы, ориентируется в материале без особых затруднений, использует наглядные пособия.</w:t>
      </w:r>
    </w:p>
    <w:p w:rsidR="000614ED" w:rsidRPr="0022248D" w:rsidRDefault="000614ED" w:rsidP="000614ED">
      <w:pPr>
        <w:spacing w:after="0" w:line="240" w:lineRule="auto"/>
        <w:ind w:firstLine="567"/>
        <w:contextualSpacing/>
        <w:jc w:val="both"/>
        <w:rPr>
          <w:rFonts w:ascii="Times New Roman" w:eastAsia="Calibri" w:hAnsi="Times New Roman" w:cs="Times New Roman"/>
          <w:sz w:val="28"/>
          <w:szCs w:val="28"/>
        </w:rPr>
      </w:pPr>
      <w:r w:rsidRPr="0022248D">
        <w:rPr>
          <w:rFonts w:ascii="Times New Roman" w:eastAsia="Calibri" w:hAnsi="Times New Roman" w:cs="Times New Roman"/>
          <w:sz w:val="28"/>
          <w:szCs w:val="28"/>
        </w:rPr>
        <w:t>«</w:t>
      </w:r>
      <w:r w:rsidRPr="009740BA">
        <w:rPr>
          <w:rFonts w:ascii="Times New Roman" w:hAnsi="Times New Roman" w:cs="Times New Roman"/>
          <w:sz w:val="28"/>
        </w:rPr>
        <w:t>Достаточный</w:t>
      </w:r>
      <w:r w:rsidRPr="0022248D">
        <w:rPr>
          <w:rFonts w:ascii="Times New Roman" w:eastAsia="Calibri" w:hAnsi="Times New Roman" w:cs="Times New Roman"/>
          <w:sz w:val="28"/>
          <w:szCs w:val="28"/>
        </w:rPr>
        <w:t xml:space="preserve">» выставляется за работу, в основном, раскрывающую содержание темы, которая отличается схематичностью, нарушением последовательности, отдельными неточностями в изложении. Работа недостаточно грамотна. В отзыве руководителя имеются замечания по содержанию работы, ошибки в расчетах или имеются замечания к оформлению </w:t>
      </w:r>
      <w:r w:rsidR="00F521DB">
        <w:rPr>
          <w:rFonts w:ascii="Times New Roman" w:eastAsia="Calibri" w:hAnsi="Times New Roman" w:cs="Times New Roman"/>
          <w:sz w:val="28"/>
          <w:szCs w:val="28"/>
        </w:rPr>
        <w:t>Д</w:t>
      </w:r>
      <w:r w:rsidRPr="0022248D">
        <w:rPr>
          <w:rFonts w:ascii="Times New Roman" w:eastAsia="Calibri" w:hAnsi="Times New Roman" w:cs="Times New Roman"/>
          <w:sz w:val="28"/>
          <w:szCs w:val="28"/>
        </w:rPr>
        <w:t>Р.  При защите работы обучающийся проявляет неуверенность, показывает слабое знание вопросов темы.</w:t>
      </w:r>
    </w:p>
    <w:p w:rsidR="000614ED" w:rsidRPr="0022248D" w:rsidRDefault="000614ED" w:rsidP="000614ED">
      <w:pPr>
        <w:spacing w:after="0" w:line="240" w:lineRule="auto"/>
        <w:ind w:firstLine="567"/>
        <w:contextualSpacing/>
        <w:jc w:val="both"/>
        <w:rPr>
          <w:rFonts w:ascii="Times New Roman" w:eastAsia="Calibri" w:hAnsi="Times New Roman" w:cs="Times New Roman"/>
          <w:sz w:val="28"/>
          <w:szCs w:val="28"/>
        </w:rPr>
      </w:pPr>
      <w:r w:rsidRPr="0022248D">
        <w:rPr>
          <w:rFonts w:ascii="Times New Roman" w:eastAsia="Calibri" w:hAnsi="Times New Roman" w:cs="Times New Roman"/>
          <w:sz w:val="28"/>
          <w:szCs w:val="28"/>
        </w:rPr>
        <w:t>«</w:t>
      </w:r>
      <w:r w:rsidRPr="009740BA">
        <w:rPr>
          <w:rFonts w:ascii="Times New Roman" w:hAnsi="Times New Roman" w:cs="Times New Roman"/>
          <w:sz w:val="28"/>
        </w:rPr>
        <w:t>Недостаточный</w:t>
      </w:r>
      <w:r w:rsidRPr="0022248D">
        <w:rPr>
          <w:rFonts w:ascii="Times New Roman" w:eastAsia="Calibri" w:hAnsi="Times New Roman" w:cs="Times New Roman"/>
          <w:sz w:val="28"/>
          <w:szCs w:val="28"/>
        </w:rPr>
        <w:t xml:space="preserve">» выставляется за работу, которая не носит элементы исследовательского характера, имеет поверхностно изложенный материал  темы, отсутствуют практические расчеты, работа не отвечает требованиям, изложенным в методических указаниях. В отзыве руководителя имеются </w:t>
      </w:r>
      <w:r w:rsidRPr="0022248D">
        <w:rPr>
          <w:rFonts w:ascii="Times New Roman" w:eastAsia="Calibri" w:hAnsi="Times New Roman" w:cs="Times New Roman"/>
          <w:sz w:val="28"/>
          <w:szCs w:val="28"/>
        </w:rPr>
        <w:lastRenderedPageBreak/>
        <w:t>серьезные критические замечания по содержанию работы. При её защите обучающийся проявляет неуверенность, затрудняется отвечать на вопросы комиссии по теме исследования.</w:t>
      </w:r>
    </w:p>
    <w:p w:rsidR="000614ED" w:rsidRPr="0022248D" w:rsidRDefault="000614ED" w:rsidP="000614ED">
      <w:pPr>
        <w:tabs>
          <w:tab w:val="right" w:leader="underscore" w:pos="8505"/>
        </w:tabs>
        <w:spacing w:after="0" w:line="240" w:lineRule="auto"/>
        <w:ind w:firstLine="567"/>
        <w:contextualSpacing/>
        <w:jc w:val="both"/>
        <w:rPr>
          <w:rFonts w:ascii="Times New Roman" w:eastAsia="Calibri" w:hAnsi="Times New Roman" w:cs="Times New Roman"/>
          <w:sz w:val="28"/>
          <w:szCs w:val="28"/>
        </w:rPr>
      </w:pPr>
      <w:r w:rsidRPr="0022248D">
        <w:rPr>
          <w:rFonts w:ascii="Times New Roman" w:eastAsia="Calibri" w:hAnsi="Times New Roman" w:cs="Times New Roman"/>
          <w:sz w:val="28"/>
          <w:szCs w:val="28"/>
        </w:rPr>
        <w:t>При определении окончательной оценки по защите дипломной работы учитываются:</w:t>
      </w:r>
    </w:p>
    <w:p w:rsidR="000614ED" w:rsidRPr="0022248D" w:rsidRDefault="000614ED" w:rsidP="000614ED">
      <w:pPr>
        <w:tabs>
          <w:tab w:val="right" w:leader="underscore" w:pos="8505"/>
        </w:tabs>
        <w:spacing w:after="0" w:line="240" w:lineRule="auto"/>
        <w:ind w:firstLine="567"/>
        <w:contextualSpacing/>
        <w:jc w:val="both"/>
        <w:rPr>
          <w:rFonts w:ascii="Times New Roman" w:eastAsia="Calibri" w:hAnsi="Times New Roman" w:cs="Times New Roman"/>
          <w:sz w:val="28"/>
          <w:szCs w:val="28"/>
        </w:rPr>
      </w:pPr>
      <w:r w:rsidRPr="0022248D">
        <w:rPr>
          <w:rFonts w:ascii="Times New Roman" w:eastAsia="Calibri" w:hAnsi="Times New Roman" w:cs="Times New Roman"/>
          <w:sz w:val="28"/>
          <w:szCs w:val="28"/>
        </w:rPr>
        <w:t>- доклад выпускника по каждому разделу;</w:t>
      </w:r>
    </w:p>
    <w:p w:rsidR="000614ED" w:rsidRPr="0022248D" w:rsidRDefault="000614ED" w:rsidP="000614ED">
      <w:pPr>
        <w:tabs>
          <w:tab w:val="right" w:leader="underscore" w:pos="8505"/>
        </w:tabs>
        <w:spacing w:after="0" w:line="240" w:lineRule="auto"/>
        <w:ind w:firstLine="567"/>
        <w:contextualSpacing/>
        <w:jc w:val="both"/>
        <w:rPr>
          <w:rFonts w:ascii="Times New Roman" w:eastAsia="Calibri" w:hAnsi="Times New Roman" w:cs="Times New Roman"/>
          <w:sz w:val="28"/>
          <w:szCs w:val="28"/>
        </w:rPr>
      </w:pPr>
      <w:r w:rsidRPr="0022248D">
        <w:rPr>
          <w:rFonts w:ascii="Times New Roman" w:eastAsia="Calibri" w:hAnsi="Times New Roman" w:cs="Times New Roman"/>
          <w:sz w:val="28"/>
          <w:szCs w:val="28"/>
        </w:rPr>
        <w:t>- ответы на вопросы;</w:t>
      </w:r>
    </w:p>
    <w:p w:rsidR="000614ED" w:rsidRPr="0022248D" w:rsidRDefault="000614ED" w:rsidP="000614ED">
      <w:pPr>
        <w:tabs>
          <w:tab w:val="right" w:leader="underscore" w:pos="8505"/>
        </w:tabs>
        <w:spacing w:after="0" w:line="240" w:lineRule="auto"/>
        <w:ind w:firstLine="567"/>
        <w:contextualSpacing/>
        <w:jc w:val="both"/>
        <w:rPr>
          <w:rFonts w:ascii="Times New Roman" w:eastAsia="Calibri" w:hAnsi="Times New Roman" w:cs="Times New Roman"/>
          <w:sz w:val="28"/>
          <w:szCs w:val="28"/>
        </w:rPr>
      </w:pPr>
      <w:r w:rsidRPr="0022248D">
        <w:rPr>
          <w:rFonts w:ascii="Times New Roman" w:eastAsia="Calibri" w:hAnsi="Times New Roman" w:cs="Times New Roman"/>
          <w:sz w:val="28"/>
          <w:szCs w:val="28"/>
        </w:rPr>
        <w:t>- оценка рецензента;</w:t>
      </w:r>
    </w:p>
    <w:p w:rsidR="000614ED" w:rsidRPr="0022248D" w:rsidRDefault="000614ED" w:rsidP="000614ED">
      <w:pPr>
        <w:tabs>
          <w:tab w:val="right" w:leader="underscore" w:pos="8505"/>
        </w:tabs>
        <w:spacing w:after="0" w:line="240" w:lineRule="auto"/>
        <w:ind w:firstLine="567"/>
        <w:contextualSpacing/>
        <w:jc w:val="both"/>
        <w:rPr>
          <w:rFonts w:ascii="Times New Roman" w:eastAsia="Calibri" w:hAnsi="Times New Roman" w:cs="Times New Roman"/>
          <w:sz w:val="28"/>
          <w:szCs w:val="28"/>
        </w:rPr>
      </w:pPr>
      <w:r w:rsidRPr="0022248D">
        <w:rPr>
          <w:rFonts w:ascii="Times New Roman" w:eastAsia="Calibri" w:hAnsi="Times New Roman" w:cs="Times New Roman"/>
          <w:sz w:val="28"/>
          <w:szCs w:val="28"/>
        </w:rPr>
        <w:t>- отзыв руководителя.</w:t>
      </w:r>
    </w:p>
    <w:p w:rsidR="000614ED" w:rsidRDefault="000614ED" w:rsidP="000614ED">
      <w:pPr>
        <w:widowControl w:val="0"/>
        <w:shd w:val="clear" w:color="auto" w:fill="FFFFFF"/>
        <w:tabs>
          <w:tab w:val="left" w:pos="993"/>
        </w:tabs>
        <w:autoSpaceDE w:val="0"/>
        <w:autoSpaceDN w:val="0"/>
        <w:adjustRightInd w:val="0"/>
        <w:spacing w:after="0" w:line="240" w:lineRule="auto"/>
        <w:ind w:right="19" w:firstLine="709"/>
        <w:jc w:val="both"/>
        <w:rPr>
          <w:rFonts w:ascii="Times New Roman" w:hAnsi="Times New Roman" w:cs="Times New Roman"/>
          <w:sz w:val="28"/>
        </w:rPr>
      </w:pPr>
    </w:p>
    <w:p w:rsidR="000614ED" w:rsidRPr="009740BA" w:rsidRDefault="000614ED" w:rsidP="000614ED">
      <w:pPr>
        <w:widowControl w:val="0"/>
        <w:shd w:val="clear" w:color="auto" w:fill="FFFFFF"/>
        <w:tabs>
          <w:tab w:val="left" w:pos="993"/>
        </w:tabs>
        <w:autoSpaceDE w:val="0"/>
        <w:autoSpaceDN w:val="0"/>
        <w:adjustRightInd w:val="0"/>
        <w:spacing w:after="0" w:line="240" w:lineRule="auto"/>
        <w:ind w:right="19" w:firstLine="709"/>
        <w:jc w:val="both"/>
        <w:rPr>
          <w:rFonts w:ascii="Times New Roman" w:hAnsi="Times New Roman" w:cs="Times New Roman"/>
          <w:sz w:val="28"/>
        </w:rPr>
      </w:pPr>
      <w:r w:rsidRPr="009740BA">
        <w:rPr>
          <w:rFonts w:ascii="Times New Roman" w:hAnsi="Times New Roman" w:cs="Times New Roman"/>
          <w:sz w:val="28"/>
        </w:rPr>
        <w:t xml:space="preserve">Результаты защиты </w:t>
      </w:r>
      <w:r w:rsidR="002A48C3">
        <w:rPr>
          <w:rFonts w:ascii="Times New Roman" w:hAnsi="Times New Roman" w:cs="Times New Roman"/>
          <w:sz w:val="28"/>
        </w:rPr>
        <w:t>дипломной работы</w:t>
      </w:r>
      <w:r w:rsidRPr="009740BA">
        <w:rPr>
          <w:rFonts w:ascii="Times New Roman" w:hAnsi="Times New Roman" w:cs="Times New Roman"/>
          <w:sz w:val="28"/>
        </w:rPr>
        <w:t xml:space="preserve"> </w:t>
      </w:r>
      <w:r>
        <w:rPr>
          <w:rFonts w:ascii="Times New Roman" w:hAnsi="Times New Roman" w:cs="Times New Roman"/>
          <w:sz w:val="28"/>
          <w:szCs w:val="28"/>
        </w:rPr>
        <w:t>(</w:t>
      </w:r>
      <w:r w:rsidR="00162414">
        <w:rPr>
          <w:rFonts w:ascii="Times New Roman" w:hAnsi="Times New Roman" w:cs="Times New Roman"/>
          <w:sz w:val="28"/>
          <w:szCs w:val="28"/>
        </w:rPr>
        <w:t>проекта</w:t>
      </w:r>
      <w:r>
        <w:rPr>
          <w:rFonts w:ascii="Times New Roman" w:hAnsi="Times New Roman" w:cs="Times New Roman"/>
          <w:sz w:val="28"/>
          <w:szCs w:val="28"/>
        </w:rPr>
        <w:t xml:space="preserve">) </w:t>
      </w:r>
      <w:r w:rsidRPr="009740BA">
        <w:rPr>
          <w:rFonts w:ascii="Times New Roman" w:hAnsi="Times New Roman" w:cs="Times New Roman"/>
          <w:sz w:val="28"/>
        </w:rPr>
        <w:t>фиксируются в баллах. Общее количество баллов (20) складывается из:</w:t>
      </w:r>
    </w:p>
    <w:p w:rsidR="000614ED" w:rsidRPr="009740BA" w:rsidRDefault="000614ED" w:rsidP="000614ED">
      <w:pPr>
        <w:widowControl w:val="0"/>
        <w:shd w:val="clear" w:color="auto" w:fill="FFFFFF"/>
        <w:tabs>
          <w:tab w:val="left" w:pos="993"/>
        </w:tabs>
        <w:autoSpaceDE w:val="0"/>
        <w:autoSpaceDN w:val="0"/>
        <w:adjustRightInd w:val="0"/>
        <w:spacing w:after="0" w:line="240" w:lineRule="auto"/>
        <w:ind w:right="19" w:firstLine="709"/>
        <w:jc w:val="both"/>
        <w:rPr>
          <w:rFonts w:ascii="Times New Roman" w:hAnsi="Times New Roman" w:cs="Times New Roman"/>
          <w:sz w:val="28"/>
        </w:rPr>
      </w:pPr>
      <w:r w:rsidRPr="009740BA">
        <w:rPr>
          <w:rFonts w:ascii="Times New Roman" w:hAnsi="Times New Roman" w:cs="Times New Roman"/>
          <w:sz w:val="28"/>
        </w:rPr>
        <w:t xml:space="preserve">- 10 баллов (50% от общей оценки) оценка за содержание </w:t>
      </w:r>
      <w:r w:rsidR="00052E62">
        <w:rPr>
          <w:rFonts w:ascii="Times New Roman" w:hAnsi="Times New Roman" w:cs="Times New Roman"/>
          <w:sz w:val="28"/>
        </w:rPr>
        <w:t>Д</w:t>
      </w:r>
      <w:r w:rsidRPr="009740BA">
        <w:rPr>
          <w:rFonts w:ascii="Times New Roman" w:hAnsi="Times New Roman" w:cs="Times New Roman"/>
          <w:sz w:val="28"/>
        </w:rPr>
        <w:t xml:space="preserve">Р; </w:t>
      </w:r>
    </w:p>
    <w:p w:rsidR="000614ED" w:rsidRPr="009740BA" w:rsidRDefault="000614ED" w:rsidP="000614ED">
      <w:pPr>
        <w:widowControl w:val="0"/>
        <w:shd w:val="clear" w:color="auto" w:fill="FFFFFF"/>
        <w:tabs>
          <w:tab w:val="left" w:pos="993"/>
        </w:tabs>
        <w:autoSpaceDE w:val="0"/>
        <w:autoSpaceDN w:val="0"/>
        <w:adjustRightInd w:val="0"/>
        <w:spacing w:after="0" w:line="240" w:lineRule="auto"/>
        <w:ind w:right="19" w:firstLine="709"/>
        <w:jc w:val="both"/>
        <w:rPr>
          <w:rFonts w:ascii="Times New Roman" w:hAnsi="Times New Roman" w:cs="Times New Roman"/>
          <w:sz w:val="28"/>
        </w:rPr>
      </w:pPr>
      <w:r w:rsidRPr="009740BA">
        <w:rPr>
          <w:rFonts w:ascii="Times New Roman" w:hAnsi="Times New Roman" w:cs="Times New Roman"/>
          <w:sz w:val="28"/>
        </w:rPr>
        <w:t>- 4 балла за оформление;</w:t>
      </w:r>
    </w:p>
    <w:p w:rsidR="000614ED" w:rsidRPr="009740BA" w:rsidRDefault="000614ED" w:rsidP="000614ED">
      <w:pPr>
        <w:widowControl w:val="0"/>
        <w:shd w:val="clear" w:color="auto" w:fill="FFFFFF"/>
        <w:tabs>
          <w:tab w:val="left" w:pos="993"/>
        </w:tabs>
        <w:autoSpaceDE w:val="0"/>
        <w:autoSpaceDN w:val="0"/>
        <w:adjustRightInd w:val="0"/>
        <w:spacing w:after="0" w:line="240" w:lineRule="auto"/>
        <w:ind w:right="19" w:firstLine="709"/>
        <w:jc w:val="both"/>
        <w:rPr>
          <w:rFonts w:ascii="Times New Roman" w:hAnsi="Times New Roman" w:cs="Times New Roman"/>
          <w:sz w:val="28"/>
        </w:rPr>
      </w:pPr>
      <w:r w:rsidRPr="009740BA">
        <w:rPr>
          <w:rFonts w:ascii="Times New Roman" w:hAnsi="Times New Roman" w:cs="Times New Roman"/>
          <w:sz w:val="28"/>
        </w:rPr>
        <w:t>- 2 балла за презентацию работы;</w:t>
      </w:r>
    </w:p>
    <w:p w:rsidR="000614ED" w:rsidRPr="009740BA" w:rsidRDefault="000614ED" w:rsidP="000614ED">
      <w:pPr>
        <w:widowControl w:val="0"/>
        <w:shd w:val="clear" w:color="auto" w:fill="FFFFFF"/>
        <w:tabs>
          <w:tab w:val="left" w:pos="993"/>
        </w:tabs>
        <w:autoSpaceDE w:val="0"/>
        <w:autoSpaceDN w:val="0"/>
        <w:adjustRightInd w:val="0"/>
        <w:spacing w:after="0" w:line="240" w:lineRule="auto"/>
        <w:ind w:right="19" w:firstLine="709"/>
        <w:jc w:val="both"/>
        <w:rPr>
          <w:rFonts w:ascii="Times New Roman" w:hAnsi="Times New Roman" w:cs="Times New Roman"/>
          <w:sz w:val="28"/>
        </w:rPr>
      </w:pPr>
      <w:r w:rsidRPr="009740BA">
        <w:rPr>
          <w:rFonts w:ascii="Times New Roman" w:hAnsi="Times New Roman" w:cs="Times New Roman"/>
          <w:sz w:val="28"/>
        </w:rPr>
        <w:t>- 4 балла за ответы на вопросы.</w:t>
      </w:r>
    </w:p>
    <w:p w:rsidR="000614ED" w:rsidRPr="009740BA" w:rsidRDefault="000614ED" w:rsidP="000614ED">
      <w:pPr>
        <w:widowControl w:val="0"/>
        <w:shd w:val="clear" w:color="auto" w:fill="FFFFFF"/>
        <w:tabs>
          <w:tab w:val="left" w:pos="993"/>
        </w:tabs>
        <w:autoSpaceDE w:val="0"/>
        <w:autoSpaceDN w:val="0"/>
        <w:adjustRightInd w:val="0"/>
        <w:spacing w:after="0" w:line="240" w:lineRule="auto"/>
        <w:ind w:right="19" w:firstLine="709"/>
        <w:jc w:val="both"/>
        <w:rPr>
          <w:rFonts w:ascii="Times New Roman" w:hAnsi="Times New Roman" w:cs="Times New Roman"/>
          <w:sz w:val="28"/>
        </w:rPr>
      </w:pPr>
      <w:r w:rsidRPr="009740BA">
        <w:rPr>
          <w:rFonts w:ascii="Times New Roman" w:hAnsi="Times New Roman" w:cs="Times New Roman"/>
          <w:sz w:val="28"/>
        </w:rPr>
        <w:t xml:space="preserve">Результаты защиты </w:t>
      </w:r>
      <w:r w:rsidR="002A48C3">
        <w:rPr>
          <w:rFonts w:ascii="Times New Roman" w:hAnsi="Times New Roman" w:cs="Times New Roman"/>
          <w:sz w:val="28"/>
        </w:rPr>
        <w:t>дипломной работы</w:t>
      </w:r>
      <w:r w:rsidRPr="009740BA">
        <w:rPr>
          <w:rFonts w:ascii="Times New Roman" w:hAnsi="Times New Roman" w:cs="Times New Roman"/>
          <w:sz w:val="28"/>
        </w:rPr>
        <w:t xml:space="preserve"> </w:t>
      </w:r>
      <w:r>
        <w:rPr>
          <w:rFonts w:ascii="Times New Roman" w:hAnsi="Times New Roman" w:cs="Times New Roman"/>
          <w:sz w:val="28"/>
          <w:szCs w:val="28"/>
        </w:rPr>
        <w:t>(</w:t>
      </w:r>
      <w:r w:rsidR="0025613B">
        <w:rPr>
          <w:rFonts w:ascii="Times New Roman" w:hAnsi="Times New Roman" w:cs="Times New Roman"/>
          <w:sz w:val="28"/>
          <w:szCs w:val="28"/>
        </w:rPr>
        <w:t>проекта</w:t>
      </w:r>
      <w:r>
        <w:rPr>
          <w:rFonts w:ascii="Times New Roman" w:hAnsi="Times New Roman" w:cs="Times New Roman"/>
          <w:sz w:val="28"/>
          <w:szCs w:val="28"/>
        </w:rPr>
        <w:t xml:space="preserve">) </w:t>
      </w:r>
      <w:r w:rsidRPr="009740BA">
        <w:rPr>
          <w:rFonts w:ascii="Times New Roman" w:hAnsi="Times New Roman" w:cs="Times New Roman"/>
          <w:sz w:val="28"/>
        </w:rPr>
        <w:t xml:space="preserve">заносятся членами государственной экзаменационной комиссии в листы экзаменатора. </w:t>
      </w:r>
    </w:p>
    <w:p w:rsidR="000614ED" w:rsidRPr="009740BA" w:rsidRDefault="000614ED" w:rsidP="000614ED">
      <w:pPr>
        <w:widowControl w:val="0"/>
        <w:shd w:val="clear" w:color="auto" w:fill="FFFFFF"/>
        <w:tabs>
          <w:tab w:val="left" w:pos="993"/>
        </w:tabs>
        <w:autoSpaceDE w:val="0"/>
        <w:autoSpaceDN w:val="0"/>
        <w:adjustRightInd w:val="0"/>
        <w:spacing w:after="0" w:line="240" w:lineRule="auto"/>
        <w:ind w:right="19" w:firstLine="709"/>
        <w:jc w:val="both"/>
        <w:rPr>
          <w:rFonts w:ascii="Times New Roman" w:hAnsi="Times New Roman" w:cs="Times New Roman"/>
          <w:sz w:val="28"/>
        </w:rPr>
      </w:pPr>
      <w:r w:rsidRPr="009740BA">
        <w:rPr>
          <w:rFonts w:ascii="Times New Roman" w:hAnsi="Times New Roman" w:cs="Times New Roman"/>
          <w:sz w:val="28"/>
        </w:rPr>
        <w:t xml:space="preserve">При обсуждении результатов защиты по каждому </w:t>
      </w:r>
      <w:r>
        <w:rPr>
          <w:rFonts w:ascii="Times New Roman" w:hAnsi="Times New Roman" w:cs="Times New Roman"/>
          <w:sz w:val="28"/>
        </w:rPr>
        <w:t>обучающемуся</w:t>
      </w:r>
      <w:r w:rsidRPr="009740BA">
        <w:rPr>
          <w:rFonts w:ascii="Times New Roman" w:hAnsi="Times New Roman" w:cs="Times New Roman"/>
          <w:sz w:val="28"/>
        </w:rPr>
        <w:t xml:space="preserve"> заслушивается мнение всех членов государственной экзаменационной комиссии, коллегиально определяется уровень сформированности компетенций </w:t>
      </w:r>
      <w:r>
        <w:rPr>
          <w:rFonts w:ascii="Times New Roman" w:hAnsi="Times New Roman" w:cs="Times New Roman"/>
          <w:sz w:val="28"/>
        </w:rPr>
        <w:t>обучающегося</w:t>
      </w:r>
      <w:r w:rsidRPr="009740BA">
        <w:rPr>
          <w:rFonts w:ascii="Times New Roman" w:hAnsi="Times New Roman" w:cs="Times New Roman"/>
          <w:sz w:val="28"/>
        </w:rPr>
        <w:t xml:space="preserve"> и выставляется оценка.</w:t>
      </w:r>
    </w:p>
    <w:p w:rsidR="000614ED" w:rsidRDefault="000614ED" w:rsidP="000614ED">
      <w:pPr>
        <w:widowControl w:val="0"/>
        <w:shd w:val="clear" w:color="auto" w:fill="FFFFFF"/>
        <w:tabs>
          <w:tab w:val="left" w:pos="993"/>
        </w:tabs>
        <w:autoSpaceDE w:val="0"/>
        <w:autoSpaceDN w:val="0"/>
        <w:adjustRightInd w:val="0"/>
        <w:spacing w:after="0" w:line="240" w:lineRule="auto"/>
        <w:ind w:right="19" w:firstLine="709"/>
        <w:jc w:val="both"/>
        <w:rPr>
          <w:rFonts w:ascii="Times New Roman" w:hAnsi="Times New Roman" w:cs="Times New Roman"/>
          <w:sz w:val="28"/>
        </w:rPr>
      </w:pPr>
      <w:r w:rsidRPr="009740BA">
        <w:rPr>
          <w:rFonts w:ascii="Times New Roman" w:hAnsi="Times New Roman" w:cs="Times New Roman"/>
          <w:sz w:val="28"/>
        </w:rPr>
        <w:t xml:space="preserve">Защитившему, </w:t>
      </w:r>
      <w:r w:rsidR="00A518BD">
        <w:rPr>
          <w:rFonts w:ascii="Times New Roman" w:hAnsi="Times New Roman" w:cs="Times New Roman"/>
          <w:sz w:val="28"/>
        </w:rPr>
        <w:t>дипломную работу (проект)</w:t>
      </w:r>
      <w:r w:rsidRPr="009740BA">
        <w:rPr>
          <w:rFonts w:ascii="Times New Roman" w:hAnsi="Times New Roman" w:cs="Times New Roman"/>
          <w:sz w:val="28"/>
        </w:rPr>
        <w:t>, решением заседания государственной экзаменационной комиссии присваивается квалификация «</w:t>
      </w:r>
      <w:r>
        <w:rPr>
          <w:rFonts w:ascii="Times New Roman" w:hAnsi="Times New Roman" w:cs="Times New Roman"/>
          <w:sz w:val="28"/>
        </w:rPr>
        <w:t>Бухгалтер</w:t>
      </w:r>
      <w:r w:rsidRPr="009740BA">
        <w:rPr>
          <w:rFonts w:ascii="Times New Roman" w:hAnsi="Times New Roman" w:cs="Times New Roman"/>
          <w:sz w:val="28"/>
        </w:rPr>
        <w:t xml:space="preserve">» в соответствии с полученной специальностью </w:t>
      </w:r>
      <w:r>
        <w:rPr>
          <w:rFonts w:ascii="Times New Roman" w:hAnsi="Times New Roman" w:cs="Times New Roman"/>
          <w:color w:val="0D0D0D" w:themeColor="text1" w:themeTint="F2"/>
          <w:sz w:val="28"/>
        </w:rPr>
        <w:t>38.02.01 Экономика и бухгалтерский учет (по отраслям)</w:t>
      </w:r>
      <w:r w:rsidRPr="009740BA">
        <w:rPr>
          <w:rFonts w:ascii="Times New Roman" w:hAnsi="Times New Roman" w:cs="Times New Roman"/>
          <w:sz w:val="28"/>
        </w:rPr>
        <w:t>.</w:t>
      </w:r>
    </w:p>
    <w:p w:rsidR="00DB12E1" w:rsidRPr="00787C68" w:rsidRDefault="00DB12E1" w:rsidP="00787C68">
      <w:pPr>
        <w:rPr>
          <w:rFonts w:ascii="Times New Roman" w:hAnsi="Times New Roman" w:cs="Times New Roman"/>
          <w:b/>
          <w:color w:val="000000" w:themeColor="text1"/>
          <w:sz w:val="28"/>
          <w:szCs w:val="28"/>
        </w:rPr>
      </w:pPr>
    </w:p>
    <w:sectPr w:rsidR="00DB12E1" w:rsidRPr="00787C68" w:rsidSect="009740BA">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B57" w:rsidRDefault="00FD2B57" w:rsidP="0061334C">
      <w:pPr>
        <w:spacing w:after="0" w:line="240" w:lineRule="auto"/>
      </w:pPr>
      <w:r>
        <w:separator/>
      </w:r>
    </w:p>
  </w:endnote>
  <w:endnote w:type="continuationSeparator" w:id="0">
    <w:p w:rsidR="00FD2B57" w:rsidRDefault="00FD2B57" w:rsidP="0061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9383217"/>
    </w:sdtPr>
    <w:sdtEndPr>
      <w:rPr>
        <w:rFonts w:ascii="Times New Roman" w:hAnsi="Times New Roman" w:cs="Times New Roman"/>
        <w:sz w:val="24"/>
        <w:szCs w:val="24"/>
      </w:rPr>
    </w:sdtEndPr>
    <w:sdtContent>
      <w:p w:rsidR="004D0D9A" w:rsidRPr="007027E2" w:rsidRDefault="004D0D9A" w:rsidP="007027E2">
        <w:pPr>
          <w:pStyle w:val="a8"/>
          <w:tabs>
            <w:tab w:val="left" w:pos="4253"/>
          </w:tabs>
          <w:rPr>
            <w:rFonts w:ascii="Times New Roman" w:hAnsi="Times New Roman" w:cs="Times New Roman"/>
            <w:sz w:val="24"/>
            <w:szCs w:val="24"/>
          </w:rPr>
        </w:pPr>
        <w:r>
          <w:tab/>
        </w:r>
        <w:r>
          <w:tab/>
        </w:r>
        <w:r w:rsidRPr="007027E2">
          <w:rPr>
            <w:rFonts w:ascii="Times New Roman" w:hAnsi="Times New Roman" w:cs="Times New Roman"/>
            <w:sz w:val="24"/>
            <w:szCs w:val="24"/>
          </w:rPr>
          <w:fldChar w:fldCharType="begin"/>
        </w:r>
        <w:r w:rsidRPr="007027E2">
          <w:rPr>
            <w:rFonts w:ascii="Times New Roman" w:hAnsi="Times New Roman" w:cs="Times New Roman"/>
            <w:sz w:val="24"/>
            <w:szCs w:val="24"/>
          </w:rPr>
          <w:instrText>PAGE   \* MERGEFORMAT</w:instrText>
        </w:r>
        <w:r w:rsidRPr="007027E2">
          <w:rPr>
            <w:rFonts w:ascii="Times New Roman" w:hAnsi="Times New Roman" w:cs="Times New Roman"/>
            <w:sz w:val="24"/>
            <w:szCs w:val="24"/>
          </w:rPr>
          <w:fldChar w:fldCharType="separate"/>
        </w:r>
        <w:r w:rsidR="00F70200">
          <w:rPr>
            <w:rFonts w:ascii="Times New Roman" w:hAnsi="Times New Roman" w:cs="Times New Roman"/>
            <w:noProof/>
            <w:sz w:val="24"/>
            <w:szCs w:val="24"/>
          </w:rPr>
          <w:t>1</w:t>
        </w:r>
        <w:r w:rsidRPr="007027E2">
          <w:rPr>
            <w:rFonts w:ascii="Times New Roman" w:hAnsi="Times New Roman" w:cs="Times New Roman"/>
            <w:noProof/>
            <w:sz w:val="24"/>
            <w:szCs w:val="24"/>
          </w:rPr>
          <w:fldChar w:fldCharType="end"/>
        </w:r>
      </w:p>
    </w:sdtContent>
  </w:sdt>
  <w:p w:rsidR="004D0D9A" w:rsidRDefault="004D0D9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B57" w:rsidRDefault="00FD2B57" w:rsidP="0061334C">
      <w:pPr>
        <w:spacing w:after="0" w:line="240" w:lineRule="auto"/>
      </w:pPr>
      <w:r>
        <w:separator/>
      </w:r>
    </w:p>
  </w:footnote>
  <w:footnote w:type="continuationSeparator" w:id="0">
    <w:p w:rsidR="00FD2B57" w:rsidRDefault="00FD2B57" w:rsidP="00613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22E302A"/>
    <w:lvl w:ilvl="0">
      <w:numFmt w:val="decimal"/>
      <w:lvlText w:val="*"/>
      <w:lvlJc w:val="left"/>
    </w:lvl>
  </w:abstractNum>
  <w:abstractNum w:abstractNumId="1" w15:restartNumberingAfterBreak="0">
    <w:nsid w:val="02E82893"/>
    <w:multiLevelType w:val="hybridMultilevel"/>
    <w:tmpl w:val="9482B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33595B"/>
    <w:multiLevelType w:val="hybridMultilevel"/>
    <w:tmpl w:val="70784BEE"/>
    <w:lvl w:ilvl="0" w:tplc="1180C69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B8B7C47"/>
    <w:multiLevelType w:val="multilevel"/>
    <w:tmpl w:val="49861F7E"/>
    <w:lvl w:ilvl="0">
      <w:start w:val="1"/>
      <w:numFmt w:val="decimal"/>
      <w:lvlText w:val="%1."/>
      <w:lvlJc w:val="left"/>
      <w:pPr>
        <w:ind w:left="960" w:hanging="36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4" w15:restartNumberingAfterBreak="0">
    <w:nsid w:val="120E48C8"/>
    <w:multiLevelType w:val="hybridMultilevel"/>
    <w:tmpl w:val="BE0C765C"/>
    <w:lvl w:ilvl="0" w:tplc="1ECA8BE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27E1D8E"/>
    <w:multiLevelType w:val="hybridMultilevel"/>
    <w:tmpl w:val="CC9E5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282AAD"/>
    <w:multiLevelType w:val="hybridMultilevel"/>
    <w:tmpl w:val="C298DF9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1650394D"/>
    <w:multiLevelType w:val="multilevel"/>
    <w:tmpl w:val="14A689F6"/>
    <w:lvl w:ilvl="0">
      <w:start w:val="1"/>
      <w:numFmt w:val="decimal"/>
      <w:lvlText w:val="%1."/>
      <w:lvlJc w:val="center"/>
      <w:pPr>
        <w:ind w:left="360" w:hanging="360"/>
      </w:pPr>
      <w:rPr>
        <w:rFonts w:hint="default"/>
      </w:rPr>
    </w:lvl>
    <w:lvl w:ilvl="1">
      <w:start w:val="1"/>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8" w15:restartNumberingAfterBreak="0">
    <w:nsid w:val="1A530ED2"/>
    <w:multiLevelType w:val="hybridMultilevel"/>
    <w:tmpl w:val="0C64A32A"/>
    <w:lvl w:ilvl="0" w:tplc="15628EA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D417327"/>
    <w:multiLevelType w:val="hybridMultilevel"/>
    <w:tmpl w:val="AA749974"/>
    <w:lvl w:ilvl="0" w:tplc="A7840BA8">
      <w:start w:val="1"/>
      <w:numFmt w:val="decimal"/>
      <w:lvlText w:val="%1)"/>
      <w:lvlJc w:val="left"/>
      <w:pPr>
        <w:ind w:left="1789" w:hanging="1080"/>
      </w:pPr>
      <w:rPr>
        <w:rFonts w:eastAsiaTheme="minorEastAsia"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F826FFF"/>
    <w:multiLevelType w:val="hybridMultilevel"/>
    <w:tmpl w:val="B7502AE6"/>
    <w:lvl w:ilvl="0" w:tplc="04190001">
      <w:start w:val="1"/>
      <w:numFmt w:val="bullet"/>
      <w:lvlText w:val=""/>
      <w:lvlJc w:val="left"/>
      <w:pPr>
        <w:ind w:left="720" w:hanging="360"/>
      </w:pPr>
      <w:rPr>
        <w:rFonts w:ascii="Symbol" w:hAnsi="Symbol" w:hint="default"/>
      </w:rPr>
    </w:lvl>
    <w:lvl w:ilvl="1" w:tplc="7A32432E">
      <w:start w:val="1"/>
      <w:numFmt w:val="bullet"/>
      <w:lvlText w:val=""/>
      <w:lvlJc w:val="left"/>
      <w:pPr>
        <w:ind w:left="36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5D1753"/>
    <w:multiLevelType w:val="hybridMultilevel"/>
    <w:tmpl w:val="9F4E1082"/>
    <w:lvl w:ilvl="0" w:tplc="BF5255F2">
      <w:start w:val="2"/>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2" w15:restartNumberingAfterBreak="0">
    <w:nsid w:val="23C03658"/>
    <w:multiLevelType w:val="hybridMultilevel"/>
    <w:tmpl w:val="123038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EA7B1C"/>
    <w:multiLevelType w:val="hybridMultilevel"/>
    <w:tmpl w:val="87FE8594"/>
    <w:lvl w:ilvl="0" w:tplc="FFFFFFF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241F74F0"/>
    <w:multiLevelType w:val="hybridMultilevel"/>
    <w:tmpl w:val="48566B4E"/>
    <w:lvl w:ilvl="0" w:tplc="6DC46356">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5" w15:restartNumberingAfterBreak="0">
    <w:nsid w:val="244D5F1E"/>
    <w:multiLevelType w:val="hybridMultilevel"/>
    <w:tmpl w:val="B0E85570"/>
    <w:lvl w:ilvl="0" w:tplc="2EE2DEE4">
      <w:start w:val="1"/>
      <w:numFmt w:val="decimal"/>
      <w:lvlText w:val="%1."/>
      <w:lvlJc w:val="left"/>
      <w:pPr>
        <w:ind w:left="1095" w:hanging="1095"/>
      </w:pPr>
      <w:rPr>
        <w:rFonts w:ascii="Times New Roman" w:hAnsi="Times New Roman" w:cs="Times New Roman" w:hint="default"/>
      </w:rPr>
    </w:lvl>
    <w:lvl w:ilvl="1" w:tplc="04190019" w:tentative="1">
      <w:start w:val="1"/>
      <w:numFmt w:val="lowerLetter"/>
      <w:lvlText w:val="%2."/>
      <w:lvlJc w:val="left"/>
      <w:pPr>
        <w:ind w:left="731" w:hanging="360"/>
      </w:pPr>
      <w:rPr>
        <w:rFonts w:cs="Times New Roman"/>
      </w:rPr>
    </w:lvl>
    <w:lvl w:ilvl="2" w:tplc="0419001B" w:tentative="1">
      <w:start w:val="1"/>
      <w:numFmt w:val="lowerRoman"/>
      <w:lvlText w:val="%3."/>
      <w:lvlJc w:val="right"/>
      <w:pPr>
        <w:ind w:left="1451" w:hanging="180"/>
      </w:pPr>
      <w:rPr>
        <w:rFonts w:cs="Times New Roman"/>
      </w:rPr>
    </w:lvl>
    <w:lvl w:ilvl="3" w:tplc="0419000F" w:tentative="1">
      <w:start w:val="1"/>
      <w:numFmt w:val="decimal"/>
      <w:lvlText w:val="%4."/>
      <w:lvlJc w:val="left"/>
      <w:pPr>
        <w:ind w:left="2171" w:hanging="360"/>
      </w:pPr>
      <w:rPr>
        <w:rFonts w:cs="Times New Roman"/>
      </w:rPr>
    </w:lvl>
    <w:lvl w:ilvl="4" w:tplc="04190019" w:tentative="1">
      <w:start w:val="1"/>
      <w:numFmt w:val="lowerLetter"/>
      <w:lvlText w:val="%5."/>
      <w:lvlJc w:val="left"/>
      <w:pPr>
        <w:ind w:left="2891" w:hanging="360"/>
      </w:pPr>
      <w:rPr>
        <w:rFonts w:cs="Times New Roman"/>
      </w:rPr>
    </w:lvl>
    <w:lvl w:ilvl="5" w:tplc="0419001B" w:tentative="1">
      <w:start w:val="1"/>
      <w:numFmt w:val="lowerRoman"/>
      <w:lvlText w:val="%6."/>
      <w:lvlJc w:val="right"/>
      <w:pPr>
        <w:ind w:left="3611" w:hanging="180"/>
      </w:pPr>
      <w:rPr>
        <w:rFonts w:cs="Times New Roman"/>
      </w:rPr>
    </w:lvl>
    <w:lvl w:ilvl="6" w:tplc="0419000F" w:tentative="1">
      <w:start w:val="1"/>
      <w:numFmt w:val="decimal"/>
      <w:lvlText w:val="%7."/>
      <w:lvlJc w:val="left"/>
      <w:pPr>
        <w:ind w:left="4331" w:hanging="360"/>
      </w:pPr>
      <w:rPr>
        <w:rFonts w:cs="Times New Roman"/>
      </w:rPr>
    </w:lvl>
    <w:lvl w:ilvl="7" w:tplc="04190019" w:tentative="1">
      <w:start w:val="1"/>
      <w:numFmt w:val="lowerLetter"/>
      <w:lvlText w:val="%8."/>
      <w:lvlJc w:val="left"/>
      <w:pPr>
        <w:ind w:left="5051" w:hanging="360"/>
      </w:pPr>
      <w:rPr>
        <w:rFonts w:cs="Times New Roman"/>
      </w:rPr>
    </w:lvl>
    <w:lvl w:ilvl="8" w:tplc="0419001B" w:tentative="1">
      <w:start w:val="1"/>
      <w:numFmt w:val="lowerRoman"/>
      <w:lvlText w:val="%9."/>
      <w:lvlJc w:val="right"/>
      <w:pPr>
        <w:ind w:left="5771" w:hanging="180"/>
      </w:pPr>
      <w:rPr>
        <w:rFonts w:cs="Times New Roman"/>
      </w:rPr>
    </w:lvl>
  </w:abstractNum>
  <w:abstractNum w:abstractNumId="16" w15:restartNumberingAfterBreak="0">
    <w:nsid w:val="29A37E61"/>
    <w:multiLevelType w:val="hybridMultilevel"/>
    <w:tmpl w:val="50B481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ECA4691"/>
    <w:multiLevelType w:val="hybridMultilevel"/>
    <w:tmpl w:val="04A2052E"/>
    <w:lvl w:ilvl="0" w:tplc="EDBE2588">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3354374"/>
    <w:multiLevelType w:val="hybridMultilevel"/>
    <w:tmpl w:val="07E058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339A4795"/>
    <w:multiLevelType w:val="hybridMultilevel"/>
    <w:tmpl w:val="CD4C8A18"/>
    <w:lvl w:ilvl="0" w:tplc="1FD812D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37810874"/>
    <w:multiLevelType w:val="hybridMultilevel"/>
    <w:tmpl w:val="19424CAA"/>
    <w:lvl w:ilvl="0" w:tplc="0419000F">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2BF56F4"/>
    <w:multiLevelType w:val="hybridMultilevel"/>
    <w:tmpl w:val="123038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476E74"/>
    <w:multiLevelType w:val="hybridMultilevel"/>
    <w:tmpl w:val="54BC4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DC1561"/>
    <w:multiLevelType w:val="hybridMultilevel"/>
    <w:tmpl w:val="C5EED6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E972DAF"/>
    <w:multiLevelType w:val="hybridMultilevel"/>
    <w:tmpl w:val="A2E0EB2E"/>
    <w:lvl w:ilvl="0" w:tplc="482C43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496BAF"/>
    <w:multiLevelType w:val="hybridMultilevel"/>
    <w:tmpl w:val="DA12681E"/>
    <w:lvl w:ilvl="0" w:tplc="5CBE734E">
      <w:numFmt w:val="bullet"/>
      <w:lvlText w:val="-"/>
      <w:lvlJc w:val="left"/>
      <w:pPr>
        <w:tabs>
          <w:tab w:val="num" w:pos="720"/>
        </w:tabs>
        <w:ind w:left="72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03C60A4"/>
    <w:multiLevelType w:val="hybridMultilevel"/>
    <w:tmpl w:val="1988FF58"/>
    <w:lvl w:ilvl="0" w:tplc="9B268B2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F51E7E"/>
    <w:multiLevelType w:val="hybridMultilevel"/>
    <w:tmpl w:val="FC42F57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53023576"/>
    <w:multiLevelType w:val="hybridMultilevel"/>
    <w:tmpl w:val="0816A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127EA1"/>
    <w:multiLevelType w:val="hybridMultilevel"/>
    <w:tmpl w:val="96B04B34"/>
    <w:lvl w:ilvl="0" w:tplc="1FD812D0">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30" w15:restartNumberingAfterBreak="0">
    <w:nsid w:val="5C6C61A1"/>
    <w:multiLevelType w:val="hybridMultilevel"/>
    <w:tmpl w:val="4F700F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C83657F"/>
    <w:multiLevelType w:val="hybridMultilevel"/>
    <w:tmpl w:val="2C728E5A"/>
    <w:lvl w:ilvl="0" w:tplc="70F297E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616285F"/>
    <w:multiLevelType w:val="hybridMultilevel"/>
    <w:tmpl w:val="E68C5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810534"/>
    <w:multiLevelType w:val="hybridMultilevel"/>
    <w:tmpl w:val="8E48CB96"/>
    <w:lvl w:ilvl="0" w:tplc="7C8EB024">
      <w:start w:val="1"/>
      <w:numFmt w:val="decimal"/>
      <w:lvlText w:val="%1."/>
      <w:lvlJc w:val="left"/>
      <w:pPr>
        <w:tabs>
          <w:tab w:val="num" w:pos="360"/>
        </w:tabs>
        <w:ind w:left="360" w:hanging="360"/>
      </w:pPr>
      <w:rPr>
        <w:rFonts w:ascii="Times New Roman" w:eastAsiaTheme="minorHAnsi" w:hAnsi="Times New Roman" w:cs="Times New Roman"/>
      </w:rPr>
    </w:lvl>
    <w:lvl w:ilvl="1" w:tplc="DC0C33D2">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6CCA499A"/>
    <w:multiLevelType w:val="hybridMultilevel"/>
    <w:tmpl w:val="AA749974"/>
    <w:lvl w:ilvl="0" w:tplc="A7840BA8">
      <w:start w:val="1"/>
      <w:numFmt w:val="decimal"/>
      <w:lvlText w:val="%1)"/>
      <w:lvlJc w:val="left"/>
      <w:pPr>
        <w:ind w:left="1789" w:hanging="1080"/>
      </w:pPr>
      <w:rPr>
        <w:rFonts w:eastAsiaTheme="minorEastAsia"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051165D"/>
    <w:multiLevelType w:val="hybridMultilevel"/>
    <w:tmpl w:val="C5EED6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87321C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716EA8"/>
    <w:multiLevelType w:val="hybridMultilevel"/>
    <w:tmpl w:val="B9CAF126"/>
    <w:lvl w:ilvl="0" w:tplc="B428F588">
      <w:start w:val="1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8" w15:restartNumberingAfterBreak="0">
    <w:nsid w:val="7CFE71FB"/>
    <w:multiLevelType w:val="hybridMultilevel"/>
    <w:tmpl w:val="49EA271E"/>
    <w:lvl w:ilvl="0" w:tplc="6AD030E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0"/>
  </w:num>
  <w:num w:numId="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6">
    <w:abstractNumId w:val="25"/>
  </w:num>
  <w:num w:numId="7">
    <w:abstractNumId w:val="15"/>
  </w:num>
  <w:num w:numId="8">
    <w:abstractNumId w:val="37"/>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1"/>
  </w:num>
  <w:num w:numId="12">
    <w:abstractNumId w:val="8"/>
  </w:num>
  <w:num w:numId="13">
    <w:abstractNumId w:val="26"/>
  </w:num>
  <w:num w:numId="14">
    <w:abstractNumId w:val="3"/>
  </w:num>
  <w:num w:numId="15">
    <w:abstractNumId w:val="7"/>
  </w:num>
  <w:num w:numId="16">
    <w:abstractNumId w:val="2"/>
  </w:num>
  <w:num w:numId="17">
    <w:abstractNumId w:val="24"/>
  </w:num>
  <w:num w:numId="18">
    <w:abstractNumId w:val="29"/>
  </w:num>
  <w:num w:numId="19">
    <w:abstractNumId w:val="19"/>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28"/>
  </w:num>
  <w:num w:numId="23">
    <w:abstractNumId w:val="23"/>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2"/>
  </w:num>
  <w:num w:numId="30">
    <w:abstractNumId w:val="1"/>
  </w:num>
  <w:num w:numId="31">
    <w:abstractNumId w:val="27"/>
  </w:num>
  <w:num w:numId="32">
    <w:abstractNumId w:val="32"/>
  </w:num>
  <w:num w:numId="33">
    <w:abstractNumId w:val="35"/>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4"/>
  </w:num>
  <w:num w:numId="38">
    <w:abstractNumId w:val="31"/>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0"/>
  </w:num>
  <w:num w:numId="42">
    <w:abstractNumId w:val="22"/>
  </w:num>
  <w:num w:numId="43">
    <w:abstractNumId w:val="5"/>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44082"/>
    <w:rsid w:val="00003719"/>
    <w:rsid w:val="0001433C"/>
    <w:rsid w:val="0002007F"/>
    <w:rsid w:val="00021237"/>
    <w:rsid w:val="00027CF4"/>
    <w:rsid w:val="00027E2E"/>
    <w:rsid w:val="00037C77"/>
    <w:rsid w:val="00042FEF"/>
    <w:rsid w:val="0005198B"/>
    <w:rsid w:val="00052E62"/>
    <w:rsid w:val="00054EC8"/>
    <w:rsid w:val="0005512F"/>
    <w:rsid w:val="000561FB"/>
    <w:rsid w:val="000614ED"/>
    <w:rsid w:val="00063F54"/>
    <w:rsid w:val="00077F0F"/>
    <w:rsid w:val="0008212B"/>
    <w:rsid w:val="0009767A"/>
    <w:rsid w:val="000A3ECB"/>
    <w:rsid w:val="000A57EE"/>
    <w:rsid w:val="000B3674"/>
    <w:rsid w:val="000B4059"/>
    <w:rsid w:val="000B4199"/>
    <w:rsid w:val="000C0A95"/>
    <w:rsid w:val="000C207B"/>
    <w:rsid w:val="000C269D"/>
    <w:rsid w:val="000C7FC8"/>
    <w:rsid w:val="000D5B67"/>
    <w:rsid w:val="000D6066"/>
    <w:rsid w:val="000E127C"/>
    <w:rsid w:val="000E39B1"/>
    <w:rsid w:val="000F4B49"/>
    <w:rsid w:val="00112B6E"/>
    <w:rsid w:val="00114962"/>
    <w:rsid w:val="00120627"/>
    <w:rsid w:val="00120AD7"/>
    <w:rsid w:val="00122C26"/>
    <w:rsid w:val="001309E3"/>
    <w:rsid w:val="001360BE"/>
    <w:rsid w:val="00136913"/>
    <w:rsid w:val="0014189E"/>
    <w:rsid w:val="0014476B"/>
    <w:rsid w:val="00156C5F"/>
    <w:rsid w:val="00156CA5"/>
    <w:rsid w:val="00162414"/>
    <w:rsid w:val="00162A00"/>
    <w:rsid w:val="00162DBF"/>
    <w:rsid w:val="00165EB1"/>
    <w:rsid w:val="00174F81"/>
    <w:rsid w:val="00191E4B"/>
    <w:rsid w:val="001953D8"/>
    <w:rsid w:val="001961F0"/>
    <w:rsid w:val="00196E12"/>
    <w:rsid w:val="00197427"/>
    <w:rsid w:val="001A1B49"/>
    <w:rsid w:val="001A557D"/>
    <w:rsid w:val="001A785F"/>
    <w:rsid w:val="001B029A"/>
    <w:rsid w:val="001B4D2E"/>
    <w:rsid w:val="001B7D73"/>
    <w:rsid w:val="001C22B4"/>
    <w:rsid w:val="001C32E6"/>
    <w:rsid w:val="001C7BC2"/>
    <w:rsid w:val="001D0D69"/>
    <w:rsid w:val="001D6581"/>
    <w:rsid w:val="001E4451"/>
    <w:rsid w:val="001E6DCD"/>
    <w:rsid w:val="001F363B"/>
    <w:rsid w:val="001F63FF"/>
    <w:rsid w:val="0021012D"/>
    <w:rsid w:val="00213103"/>
    <w:rsid w:val="00213245"/>
    <w:rsid w:val="002138A5"/>
    <w:rsid w:val="0021429C"/>
    <w:rsid w:val="00217934"/>
    <w:rsid w:val="0022017F"/>
    <w:rsid w:val="00221646"/>
    <w:rsid w:val="00225E92"/>
    <w:rsid w:val="00226269"/>
    <w:rsid w:val="00232FB8"/>
    <w:rsid w:val="00235C4F"/>
    <w:rsid w:val="00235F6D"/>
    <w:rsid w:val="002376E4"/>
    <w:rsid w:val="00241AE1"/>
    <w:rsid w:val="00251BDF"/>
    <w:rsid w:val="00253916"/>
    <w:rsid w:val="002547D3"/>
    <w:rsid w:val="0025527B"/>
    <w:rsid w:val="0025613B"/>
    <w:rsid w:val="00264668"/>
    <w:rsid w:val="002672AF"/>
    <w:rsid w:val="00272B46"/>
    <w:rsid w:val="0027436D"/>
    <w:rsid w:val="0027485C"/>
    <w:rsid w:val="00275155"/>
    <w:rsid w:val="002A48C3"/>
    <w:rsid w:val="002A6A6E"/>
    <w:rsid w:val="002B29D3"/>
    <w:rsid w:val="002B4851"/>
    <w:rsid w:val="002C44F1"/>
    <w:rsid w:val="002D41FC"/>
    <w:rsid w:val="002E3764"/>
    <w:rsid w:val="002E5493"/>
    <w:rsid w:val="002E631D"/>
    <w:rsid w:val="002E7E4E"/>
    <w:rsid w:val="002F0947"/>
    <w:rsid w:val="002F353E"/>
    <w:rsid w:val="002F6783"/>
    <w:rsid w:val="003051B6"/>
    <w:rsid w:val="00312BF1"/>
    <w:rsid w:val="00314749"/>
    <w:rsid w:val="00317933"/>
    <w:rsid w:val="0032257C"/>
    <w:rsid w:val="00326068"/>
    <w:rsid w:val="00330B8B"/>
    <w:rsid w:val="00334ECA"/>
    <w:rsid w:val="0034073A"/>
    <w:rsid w:val="0034200C"/>
    <w:rsid w:val="00344692"/>
    <w:rsid w:val="00345760"/>
    <w:rsid w:val="003512ED"/>
    <w:rsid w:val="003626E6"/>
    <w:rsid w:val="00365C72"/>
    <w:rsid w:val="00370996"/>
    <w:rsid w:val="00370CB5"/>
    <w:rsid w:val="003757AD"/>
    <w:rsid w:val="0038340E"/>
    <w:rsid w:val="0038514D"/>
    <w:rsid w:val="003921E6"/>
    <w:rsid w:val="003A234A"/>
    <w:rsid w:val="003A2597"/>
    <w:rsid w:val="003B1DE9"/>
    <w:rsid w:val="003C0988"/>
    <w:rsid w:val="003C1B7C"/>
    <w:rsid w:val="003C28A4"/>
    <w:rsid w:val="003C43FD"/>
    <w:rsid w:val="003D4448"/>
    <w:rsid w:val="003E4547"/>
    <w:rsid w:val="003E5EA1"/>
    <w:rsid w:val="003F0C08"/>
    <w:rsid w:val="003F2388"/>
    <w:rsid w:val="003F32ED"/>
    <w:rsid w:val="003F507F"/>
    <w:rsid w:val="003F5294"/>
    <w:rsid w:val="00400918"/>
    <w:rsid w:val="00402AD1"/>
    <w:rsid w:val="00405B8F"/>
    <w:rsid w:val="004071C1"/>
    <w:rsid w:val="0042225E"/>
    <w:rsid w:val="00422D3F"/>
    <w:rsid w:val="00427557"/>
    <w:rsid w:val="00442488"/>
    <w:rsid w:val="00453E6E"/>
    <w:rsid w:val="004555F3"/>
    <w:rsid w:val="0045656A"/>
    <w:rsid w:val="004615BD"/>
    <w:rsid w:val="00464495"/>
    <w:rsid w:val="00465775"/>
    <w:rsid w:val="00465993"/>
    <w:rsid w:val="00466BF9"/>
    <w:rsid w:val="00467FAF"/>
    <w:rsid w:val="0047034D"/>
    <w:rsid w:val="0047211D"/>
    <w:rsid w:val="00473E63"/>
    <w:rsid w:val="00474FB9"/>
    <w:rsid w:val="00475B81"/>
    <w:rsid w:val="004842D0"/>
    <w:rsid w:val="004846AC"/>
    <w:rsid w:val="0048552B"/>
    <w:rsid w:val="004A744D"/>
    <w:rsid w:val="004B1133"/>
    <w:rsid w:val="004B5D9D"/>
    <w:rsid w:val="004C285B"/>
    <w:rsid w:val="004C7A17"/>
    <w:rsid w:val="004C7F2B"/>
    <w:rsid w:val="004D0714"/>
    <w:rsid w:val="004D0D9A"/>
    <w:rsid w:val="004D579B"/>
    <w:rsid w:val="004E3003"/>
    <w:rsid w:val="004E7914"/>
    <w:rsid w:val="004F0271"/>
    <w:rsid w:val="004F0A40"/>
    <w:rsid w:val="004F619B"/>
    <w:rsid w:val="00500A7B"/>
    <w:rsid w:val="00501062"/>
    <w:rsid w:val="00501088"/>
    <w:rsid w:val="005028A6"/>
    <w:rsid w:val="005070EA"/>
    <w:rsid w:val="005112E0"/>
    <w:rsid w:val="0051221C"/>
    <w:rsid w:val="00515409"/>
    <w:rsid w:val="00526251"/>
    <w:rsid w:val="00535574"/>
    <w:rsid w:val="00541396"/>
    <w:rsid w:val="005471CF"/>
    <w:rsid w:val="005540F3"/>
    <w:rsid w:val="0056065B"/>
    <w:rsid w:val="00560A35"/>
    <w:rsid w:val="005643D7"/>
    <w:rsid w:val="005655AA"/>
    <w:rsid w:val="00570974"/>
    <w:rsid w:val="00575130"/>
    <w:rsid w:val="00583199"/>
    <w:rsid w:val="005965DF"/>
    <w:rsid w:val="005A14AD"/>
    <w:rsid w:val="005A58E0"/>
    <w:rsid w:val="005A7805"/>
    <w:rsid w:val="005B15B0"/>
    <w:rsid w:val="005B2B24"/>
    <w:rsid w:val="005D2902"/>
    <w:rsid w:val="005D3339"/>
    <w:rsid w:val="005E1400"/>
    <w:rsid w:val="005E45B3"/>
    <w:rsid w:val="005E7EB8"/>
    <w:rsid w:val="006078B2"/>
    <w:rsid w:val="0061334C"/>
    <w:rsid w:val="00617B2E"/>
    <w:rsid w:val="00622265"/>
    <w:rsid w:val="00623A28"/>
    <w:rsid w:val="00624300"/>
    <w:rsid w:val="006250F1"/>
    <w:rsid w:val="00626A10"/>
    <w:rsid w:val="00635AC8"/>
    <w:rsid w:val="006362C4"/>
    <w:rsid w:val="00640208"/>
    <w:rsid w:val="006436DD"/>
    <w:rsid w:val="00660D5C"/>
    <w:rsid w:val="006610D7"/>
    <w:rsid w:val="006627A1"/>
    <w:rsid w:val="00662DF9"/>
    <w:rsid w:val="00665DB1"/>
    <w:rsid w:val="0067001B"/>
    <w:rsid w:val="00673C56"/>
    <w:rsid w:val="0067494A"/>
    <w:rsid w:val="006931C8"/>
    <w:rsid w:val="006971AE"/>
    <w:rsid w:val="00697D71"/>
    <w:rsid w:val="006A2BCF"/>
    <w:rsid w:val="006A6AFE"/>
    <w:rsid w:val="006B0494"/>
    <w:rsid w:val="006B19AF"/>
    <w:rsid w:val="006B2A18"/>
    <w:rsid w:val="006E639B"/>
    <w:rsid w:val="006F38C6"/>
    <w:rsid w:val="006F774E"/>
    <w:rsid w:val="00701D59"/>
    <w:rsid w:val="007027E2"/>
    <w:rsid w:val="00725EA1"/>
    <w:rsid w:val="00727524"/>
    <w:rsid w:val="00727A48"/>
    <w:rsid w:val="00751A84"/>
    <w:rsid w:val="00752EAA"/>
    <w:rsid w:val="00755FDA"/>
    <w:rsid w:val="00756292"/>
    <w:rsid w:val="00767036"/>
    <w:rsid w:val="00776CB7"/>
    <w:rsid w:val="00781476"/>
    <w:rsid w:val="0078471A"/>
    <w:rsid w:val="00787C68"/>
    <w:rsid w:val="007934C0"/>
    <w:rsid w:val="007A31FA"/>
    <w:rsid w:val="007B2719"/>
    <w:rsid w:val="007B515E"/>
    <w:rsid w:val="007B545C"/>
    <w:rsid w:val="007B6C19"/>
    <w:rsid w:val="007C53CB"/>
    <w:rsid w:val="007D546B"/>
    <w:rsid w:val="007E2273"/>
    <w:rsid w:val="007F2796"/>
    <w:rsid w:val="008001BD"/>
    <w:rsid w:val="00807F50"/>
    <w:rsid w:val="0081548C"/>
    <w:rsid w:val="00823229"/>
    <w:rsid w:val="0082522A"/>
    <w:rsid w:val="00831A98"/>
    <w:rsid w:val="00832EC3"/>
    <w:rsid w:val="008335ED"/>
    <w:rsid w:val="008379C6"/>
    <w:rsid w:val="008436B0"/>
    <w:rsid w:val="00844082"/>
    <w:rsid w:val="00844589"/>
    <w:rsid w:val="0085503B"/>
    <w:rsid w:val="008567CB"/>
    <w:rsid w:val="00861FAF"/>
    <w:rsid w:val="00877B79"/>
    <w:rsid w:val="00881A53"/>
    <w:rsid w:val="0088235E"/>
    <w:rsid w:val="00882EDD"/>
    <w:rsid w:val="00892EE2"/>
    <w:rsid w:val="008948F5"/>
    <w:rsid w:val="00896A24"/>
    <w:rsid w:val="008A53ED"/>
    <w:rsid w:val="008A5415"/>
    <w:rsid w:val="008B0D3D"/>
    <w:rsid w:val="008C153A"/>
    <w:rsid w:val="008C4C43"/>
    <w:rsid w:val="008D0738"/>
    <w:rsid w:val="008D6062"/>
    <w:rsid w:val="008E4950"/>
    <w:rsid w:val="008F061E"/>
    <w:rsid w:val="008F258A"/>
    <w:rsid w:val="00901261"/>
    <w:rsid w:val="00903F96"/>
    <w:rsid w:val="00913B2A"/>
    <w:rsid w:val="00913EB0"/>
    <w:rsid w:val="00915076"/>
    <w:rsid w:val="009161A1"/>
    <w:rsid w:val="00917524"/>
    <w:rsid w:val="0092174E"/>
    <w:rsid w:val="00921915"/>
    <w:rsid w:val="00922A9D"/>
    <w:rsid w:val="00932A72"/>
    <w:rsid w:val="00935051"/>
    <w:rsid w:val="00941DC7"/>
    <w:rsid w:val="009451E5"/>
    <w:rsid w:val="00946221"/>
    <w:rsid w:val="00951CCB"/>
    <w:rsid w:val="0095722F"/>
    <w:rsid w:val="00966619"/>
    <w:rsid w:val="009669BB"/>
    <w:rsid w:val="009740BA"/>
    <w:rsid w:val="0097799C"/>
    <w:rsid w:val="0098246F"/>
    <w:rsid w:val="00984178"/>
    <w:rsid w:val="00984B88"/>
    <w:rsid w:val="009874ED"/>
    <w:rsid w:val="00995B22"/>
    <w:rsid w:val="009B28BA"/>
    <w:rsid w:val="009B4762"/>
    <w:rsid w:val="009B54C9"/>
    <w:rsid w:val="009C0658"/>
    <w:rsid w:val="009C4C3D"/>
    <w:rsid w:val="009D4435"/>
    <w:rsid w:val="009E5E6A"/>
    <w:rsid w:val="00A02F36"/>
    <w:rsid w:val="00A10D05"/>
    <w:rsid w:val="00A11AAE"/>
    <w:rsid w:val="00A12821"/>
    <w:rsid w:val="00A12DE4"/>
    <w:rsid w:val="00A15DEB"/>
    <w:rsid w:val="00A20A30"/>
    <w:rsid w:val="00A2301B"/>
    <w:rsid w:val="00A23A27"/>
    <w:rsid w:val="00A33CCA"/>
    <w:rsid w:val="00A353AE"/>
    <w:rsid w:val="00A355A7"/>
    <w:rsid w:val="00A40AF1"/>
    <w:rsid w:val="00A428B4"/>
    <w:rsid w:val="00A50EB5"/>
    <w:rsid w:val="00A518BD"/>
    <w:rsid w:val="00A60848"/>
    <w:rsid w:val="00A6265A"/>
    <w:rsid w:val="00A657E5"/>
    <w:rsid w:val="00A6599D"/>
    <w:rsid w:val="00A7348D"/>
    <w:rsid w:val="00A74105"/>
    <w:rsid w:val="00A74BE4"/>
    <w:rsid w:val="00A83A4A"/>
    <w:rsid w:val="00A85DDA"/>
    <w:rsid w:val="00AA0FF0"/>
    <w:rsid w:val="00AA3185"/>
    <w:rsid w:val="00AA7D3F"/>
    <w:rsid w:val="00AA7F77"/>
    <w:rsid w:val="00AB4CFE"/>
    <w:rsid w:val="00AB5793"/>
    <w:rsid w:val="00AB5F15"/>
    <w:rsid w:val="00AC2E4D"/>
    <w:rsid w:val="00AC3521"/>
    <w:rsid w:val="00AD2F4C"/>
    <w:rsid w:val="00AE21F8"/>
    <w:rsid w:val="00B00B7E"/>
    <w:rsid w:val="00B01BB8"/>
    <w:rsid w:val="00B0311D"/>
    <w:rsid w:val="00B03280"/>
    <w:rsid w:val="00B12BB8"/>
    <w:rsid w:val="00B13D83"/>
    <w:rsid w:val="00B144D5"/>
    <w:rsid w:val="00B16E20"/>
    <w:rsid w:val="00B20D59"/>
    <w:rsid w:val="00B2182B"/>
    <w:rsid w:val="00B2779A"/>
    <w:rsid w:val="00B31E99"/>
    <w:rsid w:val="00B31F73"/>
    <w:rsid w:val="00B33303"/>
    <w:rsid w:val="00B3610D"/>
    <w:rsid w:val="00B44664"/>
    <w:rsid w:val="00B620EF"/>
    <w:rsid w:val="00B62A0C"/>
    <w:rsid w:val="00B63468"/>
    <w:rsid w:val="00B640C9"/>
    <w:rsid w:val="00B7183A"/>
    <w:rsid w:val="00B7468B"/>
    <w:rsid w:val="00B755ED"/>
    <w:rsid w:val="00B84CD1"/>
    <w:rsid w:val="00B852A9"/>
    <w:rsid w:val="00B87180"/>
    <w:rsid w:val="00B92DA1"/>
    <w:rsid w:val="00B93870"/>
    <w:rsid w:val="00B94BD4"/>
    <w:rsid w:val="00B95FD1"/>
    <w:rsid w:val="00B967AE"/>
    <w:rsid w:val="00BB2DF2"/>
    <w:rsid w:val="00BB454A"/>
    <w:rsid w:val="00BB57FF"/>
    <w:rsid w:val="00BC16C6"/>
    <w:rsid w:val="00BC294B"/>
    <w:rsid w:val="00BC719A"/>
    <w:rsid w:val="00BD110B"/>
    <w:rsid w:val="00BD64BF"/>
    <w:rsid w:val="00BE03F7"/>
    <w:rsid w:val="00BE21CB"/>
    <w:rsid w:val="00BF3465"/>
    <w:rsid w:val="00BF45C6"/>
    <w:rsid w:val="00C003C7"/>
    <w:rsid w:val="00C10048"/>
    <w:rsid w:val="00C11F33"/>
    <w:rsid w:val="00C13912"/>
    <w:rsid w:val="00C150E0"/>
    <w:rsid w:val="00C1604E"/>
    <w:rsid w:val="00C238C4"/>
    <w:rsid w:val="00C3203A"/>
    <w:rsid w:val="00C35549"/>
    <w:rsid w:val="00C3651F"/>
    <w:rsid w:val="00C37E33"/>
    <w:rsid w:val="00C41CE6"/>
    <w:rsid w:val="00C45349"/>
    <w:rsid w:val="00C46ACA"/>
    <w:rsid w:val="00C4714B"/>
    <w:rsid w:val="00C62836"/>
    <w:rsid w:val="00C637EF"/>
    <w:rsid w:val="00C65DD4"/>
    <w:rsid w:val="00C811B2"/>
    <w:rsid w:val="00C81B4B"/>
    <w:rsid w:val="00C86E78"/>
    <w:rsid w:val="00C92A89"/>
    <w:rsid w:val="00CB44EB"/>
    <w:rsid w:val="00CB69FD"/>
    <w:rsid w:val="00CB789E"/>
    <w:rsid w:val="00CC187D"/>
    <w:rsid w:val="00CC3557"/>
    <w:rsid w:val="00CC5DCB"/>
    <w:rsid w:val="00CD0C34"/>
    <w:rsid w:val="00CE52BD"/>
    <w:rsid w:val="00CE6914"/>
    <w:rsid w:val="00CF0012"/>
    <w:rsid w:val="00CF0E84"/>
    <w:rsid w:val="00CF34B7"/>
    <w:rsid w:val="00CF3C23"/>
    <w:rsid w:val="00CF4497"/>
    <w:rsid w:val="00CF70D0"/>
    <w:rsid w:val="00CF7632"/>
    <w:rsid w:val="00D00268"/>
    <w:rsid w:val="00D00CCE"/>
    <w:rsid w:val="00D0353B"/>
    <w:rsid w:val="00D039BE"/>
    <w:rsid w:val="00D063BF"/>
    <w:rsid w:val="00D13CE8"/>
    <w:rsid w:val="00D258FE"/>
    <w:rsid w:val="00D348E6"/>
    <w:rsid w:val="00D433FE"/>
    <w:rsid w:val="00D46504"/>
    <w:rsid w:val="00D46E0B"/>
    <w:rsid w:val="00D56ACA"/>
    <w:rsid w:val="00D64E87"/>
    <w:rsid w:val="00D65E1A"/>
    <w:rsid w:val="00D72A5A"/>
    <w:rsid w:val="00D80923"/>
    <w:rsid w:val="00D84377"/>
    <w:rsid w:val="00D8639B"/>
    <w:rsid w:val="00D91309"/>
    <w:rsid w:val="00D92172"/>
    <w:rsid w:val="00DB12E1"/>
    <w:rsid w:val="00DB492B"/>
    <w:rsid w:val="00DB4AC9"/>
    <w:rsid w:val="00DB5140"/>
    <w:rsid w:val="00DB5210"/>
    <w:rsid w:val="00DB5DD8"/>
    <w:rsid w:val="00DB6A65"/>
    <w:rsid w:val="00DB7D69"/>
    <w:rsid w:val="00DC0142"/>
    <w:rsid w:val="00DC0DA8"/>
    <w:rsid w:val="00DD67C2"/>
    <w:rsid w:val="00DE071A"/>
    <w:rsid w:val="00DE52F5"/>
    <w:rsid w:val="00DE65DD"/>
    <w:rsid w:val="00DE68EF"/>
    <w:rsid w:val="00DF1E6B"/>
    <w:rsid w:val="00DF524E"/>
    <w:rsid w:val="00E05674"/>
    <w:rsid w:val="00E166A0"/>
    <w:rsid w:val="00E167FD"/>
    <w:rsid w:val="00E268CD"/>
    <w:rsid w:val="00E31AC2"/>
    <w:rsid w:val="00E35EB2"/>
    <w:rsid w:val="00E37035"/>
    <w:rsid w:val="00E416F8"/>
    <w:rsid w:val="00E42674"/>
    <w:rsid w:val="00E45805"/>
    <w:rsid w:val="00E4738A"/>
    <w:rsid w:val="00E50698"/>
    <w:rsid w:val="00E5706E"/>
    <w:rsid w:val="00E629F9"/>
    <w:rsid w:val="00E64A28"/>
    <w:rsid w:val="00E747C8"/>
    <w:rsid w:val="00E818F0"/>
    <w:rsid w:val="00E966A1"/>
    <w:rsid w:val="00EA0690"/>
    <w:rsid w:val="00EA0DB6"/>
    <w:rsid w:val="00EA4213"/>
    <w:rsid w:val="00EA4D79"/>
    <w:rsid w:val="00EC07A8"/>
    <w:rsid w:val="00EC102B"/>
    <w:rsid w:val="00EC11FB"/>
    <w:rsid w:val="00EC132B"/>
    <w:rsid w:val="00EC13D6"/>
    <w:rsid w:val="00EC2AB9"/>
    <w:rsid w:val="00EC4767"/>
    <w:rsid w:val="00EC66BB"/>
    <w:rsid w:val="00EE02B8"/>
    <w:rsid w:val="00EE18CD"/>
    <w:rsid w:val="00EE7608"/>
    <w:rsid w:val="00EF432A"/>
    <w:rsid w:val="00EF4B28"/>
    <w:rsid w:val="00EF582A"/>
    <w:rsid w:val="00EF7D39"/>
    <w:rsid w:val="00F03EF2"/>
    <w:rsid w:val="00F14FA9"/>
    <w:rsid w:val="00F176B2"/>
    <w:rsid w:val="00F217AD"/>
    <w:rsid w:val="00F2189F"/>
    <w:rsid w:val="00F2539F"/>
    <w:rsid w:val="00F35450"/>
    <w:rsid w:val="00F36FCF"/>
    <w:rsid w:val="00F441A5"/>
    <w:rsid w:val="00F521DB"/>
    <w:rsid w:val="00F53EEE"/>
    <w:rsid w:val="00F62BE6"/>
    <w:rsid w:val="00F6701D"/>
    <w:rsid w:val="00F7011E"/>
    <w:rsid w:val="00F70200"/>
    <w:rsid w:val="00F756F9"/>
    <w:rsid w:val="00F759AA"/>
    <w:rsid w:val="00F76C96"/>
    <w:rsid w:val="00F82390"/>
    <w:rsid w:val="00F91681"/>
    <w:rsid w:val="00F9398E"/>
    <w:rsid w:val="00F95885"/>
    <w:rsid w:val="00FB1166"/>
    <w:rsid w:val="00FC3F22"/>
    <w:rsid w:val="00FC780A"/>
    <w:rsid w:val="00FD2B57"/>
    <w:rsid w:val="00FE2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00559"/>
  <w15:docId w15:val="{C08E4C95-907E-4BC9-BB12-30D95C5D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6062"/>
  </w:style>
  <w:style w:type="paragraph" w:styleId="1">
    <w:name w:val="heading 1"/>
    <w:basedOn w:val="a"/>
    <w:next w:val="a"/>
    <w:link w:val="10"/>
    <w:uiPriority w:val="9"/>
    <w:qFormat/>
    <w:rsid w:val="008948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8">
    <w:name w:val="heading 8"/>
    <w:basedOn w:val="a"/>
    <w:next w:val="a"/>
    <w:link w:val="80"/>
    <w:qFormat/>
    <w:rsid w:val="00C62836"/>
    <w:pPr>
      <w:keepNext/>
      <w:spacing w:after="0" w:line="360" w:lineRule="auto"/>
      <w:ind w:left="6804"/>
      <w:jc w:val="both"/>
      <w:outlineLvl w:val="7"/>
    </w:pPr>
    <w:rPr>
      <w:rFonts w:ascii="Times New Roman" w:eastAsia="Times New Roman"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B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B492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Основной текст_"/>
    <w:link w:val="11"/>
    <w:locked/>
    <w:rsid w:val="00F91681"/>
    <w:rPr>
      <w:sz w:val="27"/>
      <w:szCs w:val="27"/>
      <w:shd w:val="clear" w:color="auto" w:fill="FFFFFF"/>
    </w:rPr>
  </w:style>
  <w:style w:type="paragraph" w:customStyle="1" w:styleId="11">
    <w:name w:val="Основной текст1"/>
    <w:basedOn w:val="a"/>
    <w:link w:val="a4"/>
    <w:rsid w:val="00F91681"/>
    <w:pPr>
      <w:shd w:val="clear" w:color="auto" w:fill="FFFFFF"/>
      <w:spacing w:before="300" w:after="5700" w:line="360" w:lineRule="exact"/>
      <w:ind w:hanging="360"/>
      <w:jc w:val="center"/>
    </w:pPr>
    <w:rPr>
      <w:sz w:val="27"/>
      <w:szCs w:val="27"/>
    </w:rPr>
  </w:style>
  <w:style w:type="character" w:customStyle="1" w:styleId="a5">
    <w:name w:val="Основной текст + Полужирный"/>
    <w:rsid w:val="00F91681"/>
    <w:rPr>
      <w:rFonts w:cs="Times New Roman"/>
      <w:b/>
      <w:bCs/>
      <w:spacing w:val="0"/>
      <w:sz w:val="27"/>
      <w:szCs w:val="27"/>
      <w:lang w:bidi="ar-SA"/>
    </w:rPr>
  </w:style>
  <w:style w:type="paragraph" w:styleId="a6">
    <w:name w:val="header"/>
    <w:basedOn w:val="a"/>
    <w:link w:val="a7"/>
    <w:uiPriority w:val="99"/>
    <w:unhideWhenUsed/>
    <w:rsid w:val="006133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334C"/>
  </w:style>
  <w:style w:type="paragraph" w:styleId="a8">
    <w:name w:val="footer"/>
    <w:basedOn w:val="a"/>
    <w:link w:val="a9"/>
    <w:uiPriority w:val="99"/>
    <w:unhideWhenUsed/>
    <w:rsid w:val="006133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334C"/>
  </w:style>
  <w:style w:type="paragraph" w:styleId="aa">
    <w:name w:val="List Paragraph"/>
    <w:aliases w:val="Абзац списка  1Список литературы мой"/>
    <w:basedOn w:val="a"/>
    <w:link w:val="ab"/>
    <w:uiPriority w:val="34"/>
    <w:qFormat/>
    <w:rsid w:val="009874ED"/>
    <w:pPr>
      <w:ind w:left="720"/>
      <w:contextualSpacing/>
    </w:pPr>
  </w:style>
  <w:style w:type="character" w:customStyle="1" w:styleId="ab">
    <w:name w:val="Абзац списка Знак"/>
    <w:aliases w:val="Абзац списка  1Список литературы мой Знак"/>
    <w:basedOn w:val="a0"/>
    <w:link w:val="aa"/>
    <w:uiPriority w:val="34"/>
    <w:locked/>
    <w:rsid w:val="005540F3"/>
  </w:style>
  <w:style w:type="character" w:customStyle="1" w:styleId="80">
    <w:name w:val="Заголовок 8 Знак"/>
    <w:basedOn w:val="a0"/>
    <w:link w:val="8"/>
    <w:rsid w:val="00C62836"/>
    <w:rPr>
      <w:rFonts w:ascii="Times New Roman" w:eastAsia="Times New Roman" w:hAnsi="Times New Roman" w:cs="Times New Roman"/>
      <w:b/>
      <w:szCs w:val="20"/>
      <w:lang w:eastAsia="ru-RU"/>
    </w:rPr>
  </w:style>
  <w:style w:type="paragraph" w:styleId="ac">
    <w:name w:val="Body Text Indent"/>
    <w:basedOn w:val="a"/>
    <w:link w:val="ad"/>
    <w:rsid w:val="00C62836"/>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rsid w:val="00C62836"/>
    <w:rPr>
      <w:rFonts w:ascii="Times New Roman" w:eastAsia="Times New Roman" w:hAnsi="Times New Roman" w:cs="Times New Roman"/>
      <w:sz w:val="20"/>
      <w:szCs w:val="20"/>
      <w:lang w:eastAsia="ru-RU"/>
    </w:rPr>
  </w:style>
  <w:style w:type="paragraph" w:styleId="2">
    <w:name w:val="Body Text Indent 2"/>
    <w:basedOn w:val="a"/>
    <w:link w:val="20"/>
    <w:rsid w:val="00C62836"/>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C62836"/>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BE03F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03F7"/>
    <w:rPr>
      <w:rFonts w:ascii="Tahoma" w:hAnsi="Tahoma" w:cs="Tahoma"/>
      <w:sz w:val="16"/>
      <w:szCs w:val="16"/>
    </w:rPr>
  </w:style>
  <w:style w:type="paragraph" w:styleId="af0">
    <w:name w:val="List"/>
    <w:basedOn w:val="a"/>
    <w:semiHidden/>
    <w:unhideWhenUsed/>
    <w:rsid w:val="00501062"/>
    <w:pPr>
      <w:suppressAutoHyphens/>
      <w:spacing w:after="0" w:line="240" w:lineRule="auto"/>
      <w:ind w:left="283" w:hanging="283"/>
    </w:pPr>
    <w:rPr>
      <w:rFonts w:ascii="Arial" w:eastAsia="Times New Roman" w:hAnsi="Arial" w:cs="Wingdings"/>
      <w:sz w:val="24"/>
      <w:szCs w:val="28"/>
      <w:lang w:eastAsia="ar-SA"/>
    </w:rPr>
  </w:style>
  <w:style w:type="paragraph" w:customStyle="1" w:styleId="21">
    <w:name w:val="Список 21"/>
    <w:basedOn w:val="a"/>
    <w:rsid w:val="00501062"/>
    <w:pPr>
      <w:suppressAutoHyphens/>
      <w:spacing w:after="0" w:line="240" w:lineRule="auto"/>
      <w:ind w:left="566" w:hanging="283"/>
    </w:pPr>
    <w:rPr>
      <w:rFonts w:ascii="Arial" w:eastAsia="Times New Roman" w:hAnsi="Arial" w:cs="Arial"/>
      <w:sz w:val="24"/>
      <w:szCs w:val="28"/>
      <w:lang w:eastAsia="ar-SA"/>
    </w:rPr>
  </w:style>
  <w:style w:type="paragraph" w:customStyle="1" w:styleId="ConsPlusNormal">
    <w:name w:val="ConsPlusNormal"/>
    <w:rsid w:val="001B7D7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10">
    <w:name w:val="a1"/>
    <w:basedOn w:val="a"/>
    <w:rsid w:val="001B7D73"/>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 Spacing"/>
    <w:uiPriority w:val="1"/>
    <w:qFormat/>
    <w:rsid w:val="007027E2"/>
    <w:pPr>
      <w:spacing w:after="0" w:line="240" w:lineRule="auto"/>
    </w:pPr>
  </w:style>
  <w:style w:type="character" w:styleId="af2">
    <w:name w:val="Hyperlink"/>
    <w:basedOn w:val="a0"/>
    <w:uiPriority w:val="99"/>
    <w:unhideWhenUsed/>
    <w:rsid w:val="00BF3465"/>
    <w:rPr>
      <w:color w:val="0000FF" w:themeColor="hyperlink"/>
      <w:u w:val="single"/>
    </w:rPr>
  </w:style>
  <w:style w:type="paragraph" w:styleId="af3">
    <w:name w:val="Normal (Web)"/>
    <w:basedOn w:val="a"/>
    <w:uiPriority w:val="99"/>
    <w:qFormat/>
    <w:rsid w:val="003D4448"/>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Strong"/>
    <w:uiPriority w:val="22"/>
    <w:qFormat/>
    <w:rsid w:val="003D4448"/>
    <w:rPr>
      <w:b/>
      <w:bCs/>
    </w:rPr>
  </w:style>
  <w:style w:type="paragraph" w:customStyle="1" w:styleId="Style127">
    <w:name w:val="Style127"/>
    <w:basedOn w:val="a"/>
    <w:uiPriority w:val="99"/>
    <w:qFormat/>
    <w:rsid w:val="003D4448"/>
    <w:pPr>
      <w:widowControl w:val="0"/>
      <w:autoSpaceDE w:val="0"/>
      <w:autoSpaceDN w:val="0"/>
      <w:adjustRightInd w:val="0"/>
      <w:spacing w:after="0" w:line="283" w:lineRule="exact"/>
      <w:jc w:val="both"/>
    </w:pPr>
    <w:rPr>
      <w:rFonts w:ascii="Arial" w:eastAsia="Times New Roman" w:hAnsi="Arial" w:cs="Arial"/>
      <w:sz w:val="24"/>
      <w:szCs w:val="24"/>
    </w:rPr>
  </w:style>
  <w:style w:type="character" w:customStyle="1" w:styleId="FontStyle368">
    <w:name w:val="Font Style368"/>
    <w:qFormat/>
    <w:rsid w:val="003D4448"/>
    <w:rPr>
      <w:rFonts w:ascii="Times New Roman" w:hAnsi="Times New Roman" w:cs="Times New Roman" w:hint="default"/>
      <w:sz w:val="22"/>
      <w:szCs w:val="22"/>
    </w:rPr>
  </w:style>
  <w:style w:type="character" w:customStyle="1" w:styleId="af5">
    <w:name w:val="Гипертекстовая ссылка"/>
    <w:basedOn w:val="a0"/>
    <w:uiPriority w:val="99"/>
    <w:rsid w:val="00C11F33"/>
    <w:rPr>
      <w:rFonts w:cs="Times New Roman"/>
      <w:b w:val="0"/>
      <w:color w:val="106BBE"/>
    </w:rPr>
  </w:style>
  <w:style w:type="paragraph" w:customStyle="1" w:styleId="af6">
    <w:name w:val="Прижатый влево"/>
    <w:basedOn w:val="a"/>
    <w:next w:val="a"/>
    <w:uiPriority w:val="99"/>
    <w:rsid w:val="004F0271"/>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7">
    <w:name w:val="Нормальный (таблица)"/>
    <w:basedOn w:val="a"/>
    <w:next w:val="a"/>
    <w:uiPriority w:val="99"/>
    <w:rsid w:val="004F0271"/>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character" w:customStyle="1" w:styleId="FontStyle12">
    <w:name w:val="Font Style12"/>
    <w:rsid w:val="00B967AE"/>
    <w:rPr>
      <w:rFonts w:ascii="Times New Roman" w:hAnsi="Times New Roman" w:cs="Times New Roman"/>
      <w:color w:val="000000"/>
      <w:sz w:val="16"/>
      <w:szCs w:val="16"/>
    </w:rPr>
  </w:style>
  <w:style w:type="character" w:customStyle="1" w:styleId="10">
    <w:name w:val="Заголовок 1 Знак"/>
    <w:basedOn w:val="a0"/>
    <w:link w:val="1"/>
    <w:uiPriority w:val="9"/>
    <w:rsid w:val="008948F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93079">
      <w:bodyDiv w:val="1"/>
      <w:marLeft w:val="0"/>
      <w:marRight w:val="0"/>
      <w:marTop w:val="0"/>
      <w:marBottom w:val="0"/>
      <w:divBdr>
        <w:top w:val="none" w:sz="0" w:space="0" w:color="auto"/>
        <w:left w:val="none" w:sz="0" w:space="0" w:color="auto"/>
        <w:bottom w:val="none" w:sz="0" w:space="0" w:color="auto"/>
        <w:right w:val="none" w:sz="0" w:space="0" w:color="auto"/>
      </w:divBdr>
    </w:div>
    <w:div w:id="185945285">
      <w:bodyDiv w:val="1"/>
      <w:marLeft w:val="0"/>
      <w:marRight w:val="0"/>
      <w:marTop w:val="0"/>
      <w:marBottom w:val="0"/>
      <w:divBdr>
        <w:top w:val="none" w:sz="0" w:space="0" w:color="auto"/>
        <w:left w:val="none" w:sz="0" w:space="0" w:color="auto"/>
        <w:bottom w:val="none" w:sz="0" w:space="0" w:color="auto"/>
        <w:right w:val="none" w:sz="0" w:space="0" w:color="auto"/>
      </w:divBdr>
    </w:div>
    <w:div w:id="186650181">
      <w:bodyDiv w:val="1"/>
      <w:marLeft w:val="0"/>
      <w:marRight w:val="0"/>
      <w:marTop w:val="0"/>
      <w:marBottom w:val="0"/>
      <w:divBdr>
        <w:top w:val="none" w:sz="0" w:space="0" w:color="auto"/>
        <w:left w:val="none" w:sz="0" w:space="0" w:color="auto"/>
        <w:bottom w:val="none" w:sz="0" w:space="0" w:color="auto"/>
        <w:right w:val="none" w:sz="0" w:space="0" w:color="auto"/>
      </w:divBdr>
    </w:div>
    <w:div w:id="303505324">
      <w:bodyDiv w:val="1"/>
      <w:marLeft w:val="0"/>
      <w:marRight w:val="0"/>
      <w:marTop w:val="0"/>
      <w:marBottom w:val="0"/>
      <w:divBdr>
        <w:top w:val="none" w:sz="0" w:space="0" w:color="auto"/>
        <w:left w:val="none" w:sz="0" w:space="0" w:color="auto"/>
        <w:bottom w:val="none" w:sz="0" w:space="0" w:color="auto"/>
        <w:right w:val="none" w:sz="0" w:space="0" w:color="auto"/>
      </w:divBdr>
    </w:div>
    <w:div w:id="344747016">
      <w:bodyDiv w:val="1"/>
      <w:marLeft w:val="0"/>
      <w:marRight w:val="0"/>
      <w:marTop w:val="0"/>
      <w:marBottom w:val="0"/>
      <w:divBdr>
        <w:top w:val="none" w:sz="0" w:space="0" w:color="auto"/>
        <w:left w:val="none" w:sz="0" w:space="0" w:color="auto"/>
        <w:bottom w:val="none" w:sz="0" w:space="0" w:color="auto"/>
        <w:right w:val="none" w:sz="0" w:space="0" w:color="auto"/>
      </w:divBdr>
    </w:div>
    <w:div w:id="479543658">
      <w:bodyDiv w:val="1"/>
      <w:marLeft w:val="0"/>
      <w:marRight w:val="0"/>
      <w:marTop w:val="0"/>
      <w:marBottom w:val="0"/>
      <w:divBdr>
        <w:top w:val="none" w:sz="0" w:space="0" w:color="auto"/>
        <w:left w:val="none" w:sz="0" w:space="0" w:color="auto"/>
        <w:bottom w:val="none" w:sz="0" w:space="0" w:color="auto"/>
        <w:right w:val="none" w:sz="0" w:space="0" w:color="auto"/>
      </w:divBdr>
    </w:div>
    <w:div w:id="612057022">
      <w:bodyDiv w:val="1"/>
      <w:marLeft w:val="0"/>
      <w:marRight w:val="0"/>
      <w:marTop w:val="0"/>
      <w:marBottom w:val="0"/>
      <w:divBdr>
        <w:top w:val="none" w:sz="0" w:space="0" w:color="auto"/>
        <w:left w:val="none" w:sz="0" w:space="0" w:color="auto"/>
        <w:bottom w:val="none" w:sz="0" w:space="0" w:color="auto"/>
        <w:right w:val="none" w:sz="0" w:space="0" w:color="auto"/>
      </w:divBdr>
    </w:div>
    <w:div w:id="619840309">
      <w:bodyDiv w:val="1"/>
      <w:marLeft w:val="0"/>
      <w:marRight w:val="0"/>
      <w:marTop w:val="0"/>
      <w:marBottom w:val="0"/>
      <w:divBdr>
        <w:top w:val="none" w:sz="0" w:space="0" w:color="auto"/>
        <w:left w:val="none" w:sz="0" w:space="0" w:color="auto"/>
        <w:bottom w:val="none" w:sz="0" w:space="0" w:color="auto"/>
        <w:right w:val="none" w:sz="0" w:space="0" w:color="auto"/>
      </w:divBdr>
    </w:div>
    <w:div w:id="677780661">
      <w:bodyDiv w:val="1"/>
      <w:marLeft w:val="0"/>
      <w:marRight w:val="0"/>
      <w:marTop w:val="0"/>
      <w:marBottom w:val="0"/>
      <w:divBdr>
        <w:top w:val="none" w:sz="0" w:space="0" w:color="auto"/>
        <w:left w:val="none" w:sz="0" w:space="0" w:color="auto"/>
        <w:bottom w:val="none" w:sz="0" w:space="0" w:color="auto"/>
        <w:right w:val="none" w:sz="0" w:space="0" w:color="auto"/>
      </w:divBdr>
    </w:div>
    <w:div w:id="731733386">
      <w:bodyDiv w:val="1"/>
      <w:marLeft w:val="0"/>
      <w:marRight w:val="0"/>
      <w:marTop w:val="0"/>
      <w:marBottom w:val="0"/>
      <w:divBdr>
        <w:top w:val="none" w:sz="0" w:space="0" w:color="auto"/>
        <w:left w:val="none" w:sz="0" w:space="0" w:color="auto"/>
        <w:bottom w:val="none" w:sz="0" w:space="0" w:color="auto"/>
        <w:right w:val="none" w:sz="0" w:space="0" w:color="auto"/>
      </w:divBdr>
    </w:div>
    <w:div w:id="793136701">
      <w:bodyDiv w:val="1"/>
      <w:marLeft w:val="0"/>
      <w:marRight w:val="0"/>
      <w:marTop w:val="0"/>
      <w:marBottom w:val="0"/>
      <w:divBdr>
        <w:top w:val="none" w:sz="0" w:space="0" w:color="auto"/>
        <w:left w:val="none" w:sz="0" w:space="0" w:color="auto"/>
        <w:bottom w:val="none" w:sz="0" w:space="0" w:color="auto"/>
        <w:right w:val="none" w:sz="0" w:space="0" w:color="auto"/>
      </w:divBdr>
    </w:div>
    <w:div w:id="961231787">
      <w:bodyDiv w:val="1"/>
      <w:marLeft w:val="0"/>
      <w:marRight w:val="0"/>
      <w:marTop w:val="0"/>
      <w:marBottom w:val="0"/>
      <w:divBdr>
        <w:top w:val="none" w:sz="0" w:space="0" w:color="auto"/>
        <w:left w:val="none" w:sz="0" w:space="0" w:color="auto"/>
        <w:bottom w:val="none" w:sz="0" w:space="0" w:color="auto"/>
        <w:right w:val="none" w:sz="0" w:space="0" w:color="auto"/>
      </w:divBdr>
    </w:div>
    <w:div w:id="1033649497">
      <w:bodyDiv w:val="1"/>
      <w:marLeft w:val="0"/>
      <w:marRight w:val="0"/>
      <w:marTop w:val="0"/>
      <w:marBottom w:val="0"/>
      <w:divBdr>
        <w:top w:val="none" w:sz="0" w:space="0" w:color="auto"/>
        <w:left w:val="none" w:sz="0" w:space="0" w:color="auto"/>
        <w:bottom w:val="none" w:sz="0" w:space="0" w:color="auto"/>
        <w:right w:val="none" w:sz="0" w:space="0" w:color="auto"/>
      </w:divBdr>
    </w:div>
    <w:div w:id="1127234893">
      <w:bodyDiv w:val="1"/>
      <w:marLeft w:val="0"/>
      <w:marRight w:val="0"/>
      <w:marTop w:val="0"/>
      <w:marBottom w:val="0"/>
      <w:divBdr>
        <w:top w:val="none" w:sz="0" w:space="0" w:color="auto"/>
        <w:left w:val="none" w:sz="0" w:space="0" w:color="auto"/>
        <w:bottom w:val="none" w:sz="0" w:space="0" w:color="auto"/>
        <w:right w:val="none" w:sz="0" w:space="0" w:color="auto"/>
      </w:divBdr>
    </w:div>
    <w:div w:id="1207837157">
      <w:bodyDiv w:val="1"/>
      <w:marLeft w:val="0"/>
      <w:marRight w:val="0"/>
      <w:marTop w:val="0"/>
      <w:marBottom w:val="0"/>
      <w:divBdr>
        <w:top w:val="none" w:sz="0" w:space="0" w:color="auto"/>
        <w:left w:val="none" w:sz="0" w:space="0" w:color="auto"/>
        <w:bottom w:val="none" w:sz="0" w:space="0" w:color="auto"/>
        <w:right w:val="none" w:sz="0" w:space="0" w:color="auto"/>
      </w:divBdr>
    </w:div>
    <w:div w:id="1377847906">
      <w:bodyDiv w:val="1"/>
      <w:marLeft w:val="0"/>
      <w:marRight w:val="0"/>
      <w:marTop w:val="0"/>
      <w:marBottom w:val="0"/>
      <w:divBdr>
        <w:top w:val="none" w:sz="0" w:space="0" w:color="auto"/>
        <w:left w:val="none" w:sz="0" w:space="0" w:color="auto"/>
        <w:bottom w:val="none" w:sz="0" w:space="0" w:color="auto"/>
        <w:right w:val="none" w:sz="0" w:space="0" w:color="auto"/>
      </w:divBdr>
    </w:div>
    <w:div w:id="1416635679">
      <w:bodyDiv w:val="1"/>
      <w:marLeft w:val="0"/>
      <w:marRight w:val="0"/>
      <w:marTop w:val="0"/>
      <w:marBottom w:val="0"/>
      <w:divBdr>
        <w:top w:val="none" w:sz="0" w:space="0" w:color="auto"/>
        <w:left w:val="none" w:sz="0" w:space="0" w:color="auto"/>
        <w:bottom w:val="none" w:sz="0" w:space="0" w:color="auto"/>
        <w:right w:val="none" w:sz="0" w:space="0" w:color="auto"/>
      </w:divBdr>
    </w:div>
    <w:div w:id="1479229916">
      <w:bodyDiv w:val="1"/>
      <w:marLeft w:val="0"/>
      <w:marRight w:val="0"/>
      <w:marTop w:val="0"/>
      <w:marBottom w:val="0"/>
      <w:divBdr>
        <w:top w:val="none" w:sz="0" w:space="0" w:color="auto"/>
        <w:left w:val="none" w:sz="0" w:space="0" w:color="auto"/>
        <w:bottom w:val="none" w:sz="0" w:space="0" w:color="auto"/>
        <w:right w:val="none" w:sz="0" w:space="0" w:color="auto"/>
      </w:divBdr>
    </w:div>
    <w:div w:id="1482577778">
      <w:bodyDiv w:val="1"/>
      <w:marLeft w:val="0"/>
      <w:marRight w:val="0"/>
      <w:marTop w:val="0"/>
      <w:marBottom w:val="0"/>
      <w:divBdr>
        <w:top w:val="none" w:sz="0" w:space="0" w:color="auto"/>
        <w:left w:val="none" w:sz="0" w:space="0" w:color="auto"/>
        <w:bottom w:val="none" w:sz="0" w:space="0" w:color="auto"/>
        <w:right w:val="none" w:sz="0" w:space="0" w:color="auto"/>
      </w:divBdr>
    </w:div>
    <w:div w:id="186929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catalog/product/1157276" TargetMode="External"/><Relationship Id="rId13" Type="http://schemas.openxmlformats.org/officeDocument/2006/relationships/hyperlink" Target="https://znanium.com/catalog/product/780672" TargetMode="External"/><Relationship Id="rId18" Type="http://schemas.openxmlformats.org/officeDocument/2006/relationships/hyperlink" Target="http://www.prime-tass.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ook.ru/book/931227" TargetMode="External"/><Relationship Id="rId17" Type="http://schemas.openxmlformats.org/officeDocument/2006/relationships/hyperlink" Target="https://portal.rucdirect.ru:9000/" TargetMode="External"/><Relationship Id="rId2" Type="http://schemas.openxmlformats.org/officeDocument/2006/relationships/numbering" Target="numbering.xml"/><Relationship Id="rId16" Type="http://schemas.openxmlformats.org/officeDocument/2006/relationships/hyperlink" Target="http://school-collection.edu.ru/" TargetMode="External"/><Relationship Id="rId20" Type="http://schemas.openxmlformats.org/officeDocument/2006/relationships/hyperlink" Target="http://www.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nanium.com/catalog/product/1158082http:/www.iprbookshop.ru/83806.html" TargetMode="External"/><Relationship Id="rId5" Type="http://schemas.openxmlformats.org/officeDocument/2006/relationships/webSettings" Target="webSettings.xml"/><Relationship Id="rId15" Type="http://schemas.openxmlformats.org/officeDocument/2006/relationships/hyperlink" Target="http://www.edu.ru/" TargetMode="External"/><Relationship Id="rId23" Type="http://schemas.openxmlformats.org/officeDocument/2006/relationships/theme" Target="theme/theme1.xml"/><Relationship Id="rId10" Type="http://schemas.openxmlformats.org/officeDocument/2006/relationships/hyperlink" Target="https://znanium.com/catalog/product/1003775" TargetMode="External"/><Relationship Id="rId19"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s://znanium.com/catalog/product/1017292" TargetMode="External"/><Relationship Id="rId14" Type="http://schemas.openxmlformats.org/officeDocument/2006/relationships/hyperlink" Target="https://znanium.com/catalog/product/114179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A1A2F-3D3F-4217-87B8-986C350DE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27</Pages>
  <Words>7934</Words>
  <Characters>45229</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Olga</cp:lastModifiedBy>
  <cp:revision>351</cp:revision>
  <cp:lastPrinted>2015-01-16T14:50:00Z</cp:lastPrinted>
  <dcterms:created xsi:type="dcterms:W3CDTF">2016-09-20T11:42:00Z</dcterms:created>
  <dcterms:modified xsi:type="dcterms:W3CDTF">2024-10-10T08:45:00Z</dcterms:modified>
</cp:coreProperties>
</file>