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C7F2D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>САРАНСКИЙ КООПЕРАТИВНЫЙ ИНСТИТУТ (ФИЛИАЛ)</w:t>
      </w:r>
    </w:p>
    <w:p w14:paraId="26078B62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АВТОНОМНОЙ НЕКОММЕРЧЕСКОЙ ОБРАЗОВАТЕЛЬНОЙ ОРГАНИЗАЦИИ ВЫСШЕГО ОБРАЗОВАНИЯ </w:t>
      </w:r>
    </w:p>
    <w:p w14:paraId="0A7B04A0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>ЦЕНТРОСОЮЗА РОССИЙСКОЙ ФЕДЕРАЦИИ</w:t>
      </w:r>
    </w:p>
    <w:p w14:paraId="2C6D1AD2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>«РОССИЙСКИЙ УНИВЕРСИТЕТ КООПЕРАЦИИ»</w:t>
      </w:r>
    </w:p>
    <w:p w14:paraId="70AABE52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431AE" w14:textId="77777777" w:rsidR="006E682D" w:rsidRPr="006E682D" w:rsidRDefault="006E682D" w:rsidP="006E682D">
      <w:pPr>
        <w:ind w:left="425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УТВЕРЖДЕНО </w:t>
      </w:r>
    </w:p>
    <w:p w14:paraId="7602D95E" w14:textId="77777777" w:rsidR="006E682D" w:rsidRPr="006E682D" w:rsidRDefault="006E682D" w:rsidP="006E682D">
      <w:pPr>
        <w:ind w:left="425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решением Ученого совета </w:t>
      </w:r>
    </w:p>
    <w:p w14:paraId="6659E056" w14:textId="77777777" w:rsidR="006E682D" w:rsidRPr="006E682D" w:rsidRDefault="006E682D" w:rsidP="006E682D">
      <w:pPr>
        <w:ind w:left="425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Саранского кооперативного института (филиала) Российского университета кооперации </w:t>
      </w:r>
    </w:p>
    <w:p w14:paraId="21002061" w14:textId="77777777" w:rsidR="006E682D" w:rsidRPr="006E682D" w:rsidRDefault="006E682D" w:rsidP="006E682D">
      <w:pPr>
        <w:ind w:left="425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6E682D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от 30 августа 2024 г. протокол № 6</w:t>
      </w:r>
    </w:p>
    <w:p w14:paraId="1CE6FA9D" w14:textId="77777777" w:rsidR="006E682D" w:rsidRPr="006E682D" w:rsidRDefault="006E682D" w:rsidP="006E682D">
      <w:pPr>
        <w:ind w:left="4253"/>
        <w:jc w:val="both"/>
        <w:rPr>
          <w:rFonts w:eastAsia="Times New Roman" w:cs="Times New Roman"/>
          <w:b/>
          <w:sz w:val="22"/>
          <w:szCs w:val="22"/>
        </w:rPr>
      </w:pPr>
    </w:p>
    <w:p w14:paraId="6429168D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52FDEF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тем </w:t>
      </w:r>
    </w:p>
    <w:p w14:paraId="65E48413" w14:textId="77777777" w:rsidR="006E682D" w:rsidRPr="006E682D" w:rsidRDefault="006E682D" w:rsidP="006E68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выпускных квалификационных работ </w:t>
      </w:r>
    </w:p>
    <w:p w14:paraId="4F0B3239" w14:textId="059573B9" w:rsidR="003D3A57" w:rsidRPr="00D62990" w:rsidRDefault="006E682D" w:rsidP="006E682D">
      <w:pPr>
        <w:widowControl w:val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E682D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специальности 38.02.01 Экономика и бухгалтерский учет (по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отралям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3D3A57" w:rsidRPr="00D62990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7B928254" w14:textId="77777777" w:rsidR="003D3A57" w:rsidRPr="007F3DC9" w:rsidRDefault="003D3A57" w:rsidP="006E682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36687E" w14:textId="7674F9FC" w:rsidR="004F2048" w:rsidRPr="007F3DC9" w:rsidRDefault="004F2048" w:rsidP="006E682D">
      <w:pPr>
        <w:widowControl w:val="0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DC9">
        <w:rPr>
          <w:rFonts w:ascii="Times New Roman" w:eastAsia="Times New Roman" w:hAnsi="Times New Roman" w:cs="Times New Roman"/>
          <w:b/>
          <w:sz w:val="28"/>
          <w:szCs w:val="28"/>
        </w:rPr>
        <w:t>ПМ. 01. Документирование хозяйственных операций и ведение бухгалтерского учета активов организации.</w:t>
      </w:r>
    </w:p>
    <w:p w14:paraId="6EC268B1" w14:textId="0C2E996E" w:rsidR="00314BD8" w:rsidRPr="007F3DC9" w:rsidRDefault="00314BD8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C9">
        <w:rPr>
          <w:rFonts w:ascii="Times New Roman" w:eastAsia="Times New Roman" w:hAnsi="Times New Roman" w:cs="Times New Roman"/>
          <w:sz w:val="28"/>
          <w:szCs w:val="28"/>
        </w:rPr>
        <w:t>Система нормативного регулирования бухгалтерского учета в Росси</w:t>
      </w:r>
      <w:r w:rsidR="00D81064" w:rsidRPr="007F3DC9">
        <w:rPr>
          <w:rFonts w:ascii="Times New Roman" w:eastAsia="Times New Roman" w:hAnsi="Times New Roman" w:cs="Times New Roman"/>
          <w:sz w:val="28"/>
          <w:szCs w:val="28"/>
        </w:rPr>
        <w:t>йской Федерации</w:t>
      </w:r>
      <w:r w:rsidRPr="007F3D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373328" w14:textId="26B3E850" w:rsidR="003D3A57" w:rsidRPr="007F3DC9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C9">
        <w:rPr>
          <w:rFonts w:ascii="Times New Roman" w:eastAsia="Times New Roman" w:hAnsi="Times New Roman" w:cs="Times New Roman"/>
          <w:sz w:val="28"/>
          <w:szCs w:val="28"/>
        </w:rPr>
        <w:t>Организация бухгалтерского учёта</w:t>
      </w:r>
      <w:r w:rsidR="00792EFD" w:rsidRPr="007F3DC9">
        <w:rPr>
          <w:rFonts w:ascii="Times New Roman" w:eastAsia="Times New Roman" w:hAnsi="Times New Roman" w:cs="Times New Roman"/>
          <w:sz w:val="28"/>
          <w:szCs w:val="28"/>
        </w:rPr>
        <w:t xml:space="preserve"> на предприятии</w:t>
      </w:r>
      <w:r w:rsidRPr="007F3DC9">
        <w:rPr>
          <w:rFonts w:ascii="Times New Roman" w:eastAsia="Times New Roman" w:hAnsi="Times New Roman" w:cs="Times New Roman"/>
          <w:sz w:val="28"/>
          <w:szCs w:val="28"/>
        </w:rPr>
        <w:t>: построение бухгалтерской службы, структура учёта, предпосылки и элементы рациональной организации бухгалтерского учёта.</w:t>
      </w:r>
    </w:p>
    <w:p w14:paraId="67B24BE3" w14:textId="558BD064" w:rsidR="00314BD8" w:rsidRPr="007F3DC9" w:rsidRDefault="001C3A15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C9">
        <w:rPr>
          <w:rFonts w:ascii="Times New Roman" w:eastAsia="Times New Roman" w:hAnsi="Times New Roman" w:cs="Times New Roman"/>
          <w:sz w:val="28"/>
          <w:szCs w:val="28"/>
        </w:rPr>
        <w:t>Обоснование и разработка учетной политики – фундаментальная основа организации бухгалтерского учета организации.</w:t>
      </w:r>
    </w:p>
    <w:p w14:paraId="19E4B45E" w14:textId="381A5032" w:rsidR="00B34E56" w:rsidRPr="007F3DC9" w:rsidRDefault="004E56AE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DC9">
        <w:rPr>
          <w:rFonts w:ascii="Times New Roman" w:eastAsia="Times New Roman" w:hAnsi="Times New Roman" w:cs="Times New Roman"/>
          <w:sz w:val="28"/>
          <w:szCs w:val="28"/>
        </w:rPr>
        <w:t>Бухгалтерский учет в условиях электронного документооборота.</w:t>
      </w:r>
    </w:p>
    <w:p w14:paraId="3E1632CF" w14:textId="6FD069DC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Документальное оформление и учет </w:t>
      </w:r>
      <w:r w:rsidR="00AA0920" w:rsidRPr="007A2E70"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 w:rsidR="008805E6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6DBBC" w14:textId="6414F043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денежны</w:t>
      </w:r>
      <w:r w:rsidR="009E7D1C" w:rsidRPr="007A2E7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средств на расчетных счетах</w:t>
      </w:r>
      <w:r w:rsidR="008805E6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E105B" w14:textId="2F2DC48B" w:rsidR="003D3A57" w:rsidRPr="007A2E70" w:rsidRDefault="00664B63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чет денежных средств с использованием пластиковых карт.</w:t>
      </w:r>
    </w:p>
    <w:p w14:paraId="7FDB1B14" w14:textId="0C83823C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2B7451" w:rsidRPr="007A2E70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бухгалтерского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учета основных средств</w:t>
      </w:r>
      <w:r w:rsidR="0053386A" w:rsidRPr="007A2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порядок их поступления</w:t>
      </w:r>
      <w:r w:rsidR="0053386A" w:rsidRPr="007A2E70">
        <w:rPr>
          <w:rFonts w:ascii="Times New Roman" w:eastAsia="Times New Roman" w:hAnsi="Times New Roman" w:cs="Times New Roman"/>
          <w:sz w:val="28"/>
          <w:szCs w:val="28"/>
        </w:rPr>
        <w:t xml:space="preserve"> и выбытия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AD404" w14:textId="77777777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Первичный, аналитический и синтетический учёт основных средств.</w:t>
      </w:r>
    </w:p>
    <w:p w14:paraId="1B9459C6" w14:textId="3017DBC0" w:rsidR="003D3A57" w:rsidRPr="007A2E70" w:rsidRDefault="00C734F3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</w:t>
      </w:r>
      <w:r w:rsidRPr="007A2E70">
        <w:rPr>
          <w:rFonts w:ascii="Times New Roman" w:hAnsi="Times New Roman" w:cs="Times New Roman"/>
          <w:sz w:val="28"/>
          <w:szCs w:val="28"/>
        </w:rPr>
        <w:t xml:space="preserve"> у</w:t>
      </w:r>
      <w:r w:rsidR="0051112C" w:rsidRPr="007A2E70">
        <w:rPr>
          <w:rFonts w:ascii="Times New Roman" w:hAnsi="Times New Roman" w:cs="Times New Roman"/>
          <w:sz w:val="28"/>
          <w:szCs w:val="28"/>
        </w:rPr>
        <w:t xml:space="preserve">чет амортизации основных средств и методы </w:t>
      </w:r>
      <w:r w:rsidR="008A2812" w:rsidRPr="007A2E70">
        <w:rPr>
          <w:rFonts w:ascii="Times New Roman" w:hAnsi="Times New Roman" w:cs="Times New Roman"/>
          <w:sz w:val="28"/>
          <w:szCs w:val="28"/>
        </w:rPr>
        <w:t xml:space="preserve">её </w:t>
      </w:r>
      <w:r w:rsidR="0051112C" w:rsidRPr="007A2E70">
        <w:rPr>
          <w:rFonts w:ascii="Times New Roman" w:hAnsi="Times New Roman" w:cs="Times New Roman"/>
          <w:sz w:val="28"/>
          <w:szCs w:val="28"/>
        </w:rPr>
        <w:t>начисления</w:t>
      </w:r>
      <w:r w:rsidR="008805E6" w:rsidRPr="007A2E70">
        <w:rPr>
          <w:rFonts w:ascii="Times New Roman" w:hAnsi="Times New Roman" w:cs="Times New Roman"/>
          <w:sz w:val="28"/>
          <w:szCs w:val="28"/>
        </w:rPr>
        <w:t>.</w:t>
      </w:r>
    </w:p>
    <w:p w14:paraId="2544BCE0" w14:textId="6C123F58" w:rsidR="003D3A57" w:rsidRPr="007A2E70" w:rsidRDefault="00C734F3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чёт ремонта основных средств: виды ремонта, документация, синтетический учёт.</w:t>
      </w:r>
    </w:p>
    <w:p w14:paraId="20A3B82D" w14:textId="7739F0FD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</w:t>
      </w:r>
      <w:r w:rsidR="00284522" w:rsidRPr="007A2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учет</w:t>
      </w:r>
      <w:r w:rsidR="00284522" w:rsidRPr="007A2E70">
        <w:rPr>
          <w:rFonts w:ascii="Times New Roman" w:eastAsia="Times New Roman" w:hAnsi="Times New Roman" w:cs="Times New Roman"/>
          <w:sz w:val="28"/>
          <w:szCs w:val="28"/>
        </w:rPr>
        <w:t xml:space="preserve"> и анализ </w:t>
      </w:r>
      <w:r w:rsidR="006A65D9" w:rsidRPr="007A2E70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средств.</w:t>
      </w:r>
    </w:p>
    <w:p w14:paraId="2000804E" w14:textId="5D0457AF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</w:t>
      </w:r>
      <w:r w:rsidR="00284522" w:rsidRPr="007A2E7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r w:rsidR="00284522" w:rsidRPr="007A2E70">
        <w:rPr>
          <w:rFonts w:ascii="Times New Roman" w:eastAsia="Times New Roman" w:hAnsi="Times New Roman" w:cs="Times New Roman"/>
          <w:sz w:val="28"/>
          <w:szCs w:val="28"/>
        </w:rPr>
        <w:t xml:space="preserve">движения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нематериальных активов.</w:t>
      </w:r>
    </w:p>
    <w:p w14:paraId="2497AB12" w14:textId="7254E9D1" w:rsidR="008C7240" w:rsidRPr="007A2E70" w:rsidRDefault="008C7240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lastRenderedPageBreak/>
        <w:t>Бухгалтерский учет амортизируемого имущества</w:t>
      </w:r>
      <w:r w:rsidR="00BF729E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DF7DC" w14:textId="4B82772D" w:rsidR="003D3A57" w:rsidRPr="007A2E70" w:rsidRDefault="00252329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финансовых вложений</w:t>
      </w:r>
      <w:r w:rsidR="008805E6" w:rsidRPr="007A2E7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7272A3E" w14:textId="535A8927" w:rsidR="005F280E" w:rsidRPr="007A2E70" w:rsidRDefault="00C734F3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</w:t>
      </w:r>
      <w:r w:rsidR="005F280E" w:rsidRPr="007A2E70">
        <w:rPr>
          <w:rFonts w:ascii="Times New Roman" w:eastAsia="Times New Roman" w:hAnsi="Times New Roman" w:cs="Times New Roman"/>
          <w:sz w:val="28"/>
          <w:szCs w:val="28"/>
        </w:rPr>
        <w:t>чет капитальных вложений во внеоборотные активы.</w:t>
      </w:r>
    </w:p>
    <w:p w14:paraId="1A2A6640" w14:textId="452B2C5F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Документальное оформление и учет </w:t>
      </w:r>
      <w:r w:rsidR="00657CFE" w:rsidRPr="007A2E70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материально–производственных запасов.</w:t>
      </w:r>
    </w:p>
    <w:p w14:paraId="50A7FBA7" w14:textId="16B0C35F" w:rsidR="006E2CFB" w:rsidRPr="007A2E70" w:rsidRDefault="006E2CFB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оформление, учет и анализ движения материально–производственных запасов.</w:t>
      </w:r>
    </w:p>
    <w:p w14:paraId="67A168FC" w14:textId="77777777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материалов на складе и в бухгалтерии.</w:t>
      </w:r>
    </w:p>
    <w:p w14:paraId="62FA8600" w14:textId="59F12D06" w:rsidR="001323E9" w:rsidRPr="007A2E70" w:rsidRDefault="001323E9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22"/>
      <w:bookmarkEnd w:id="0"/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учета затрат на производство и калькулирование себестоимости продукции</w:t>
      </w:r>
      <w:r w:rsidR="008805E6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FE67E6" w14:textId="77777777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Сводный учет затрат на производство, на обслуживание производства и управление.</w:t>
      </w:r>
    </w:p>
    <w:p w14:paraId="6BD76EFA" w14:textId="77777777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Документальное оформление и учет потерь </w:t>
      </w:r>
      <w:r w:rsidR="00CB182C" w:rsidRPr="007A2E70">
        <w:rPr>
          <w:rFonts w:ascii="Times New Roman" w:eastAsia="Times New Roman" w:hAnsi="Times New Roman" w:cs="Times New Roman"/>
          <w:sz w:val="28"/>
          <w:szCs w:val="28"/>
        </w:rPr>
        <w:t>от брака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C94B88" w14:textId="77777777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</w:t>
      </w:r>
      <w:r w:rsidR="00B54A47" w:rsidRPr="007A2E7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учет и оценка незавершенного производства.</w:t>
      </w:r>
    </w:p>
    <w:p w14:paraId="3F636AA9" w14:textId="0B594086" w:rsidR="003D3A57" w:rsidRPr="007A2E70" w:rsidRDefault="00B51B1D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оформление,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чет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расходов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и калькулирование себестоимости продукции.</w:t>
      </w:r>
    </w:p>
    <w:p w14:paraId="7A0D060E" w14:textId="0C0DA763" w:rsidR="00B370A0" w:rsidRPr="007A2E70" w:rsidRDefault="00727F34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затрат вспомогательного производства.</w:t>
      </w:r>
    </w:p>
    <w:p w14:paraId="63FFAF75" w14:textId="465513D5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Характеристика готовой продукции, планирование и синтетический учет.</w:t>
      </w:r>
    </w:p>
    <w:p w14:paraId="48E6A4E0" w14:textId="24200477" w:rsidR="00351B3A" w:rsidRPr="007A2E70" w:rsidRDefault="00351B3A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выпуска готовой продукции (выполненных работ, оказанных услуг).</w:t>
      </w:r>
    </w:p>
    <w:p w14:paraId="62FB0214" w14:textId="65B4CEF7" w:rsidR="003D3A57" w:rsidRPr="007A2E70" w:rsidRDefault="00351B3A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чет реализации готовой продукции</w:t>
      </w:r>
      <w:r w:rsidR="00E75CAB" w:rsidRPr="007A2E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выполненных работ, оказанных услуг</w:t>
      </w:r>
      <w:r w:rsidR="00E75CAB" w:rsidRPr="007A2E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8BACA8" w14:textId="0CBEF7C9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расходов по реализации продукции</w:t>
      </w:r>
      <w:r w:rsidR="00D61FE4" w:rsidRPr="007A2E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выполнению работ и оказанию услуг</w:t>
      </w:r>
      <w:r w:rsidR="00D61FE4" w:rsidRPr="007A2E7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6B7861" w14:textId="5B10006B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товаров на предприяти</w:t>
      </w:r>
      <w:r w:rsidR="009F34D4" w:rsidRPr="007A2E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розничной торговли.</w:t>
      </w:r>
    </w:p>
    <w:p w14:paraId="5CF608CA" w14:textId="77777777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товаров на предприятии оптовой торговли.</w:t>
      </w:r>
    </w:p>
    <w:p w14:paraId="65BC0845" w14:textId="1176C71D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торговой наценки на предприяти</w:t>
      </w:r>
      <w:r w:rsidR="009F34D4" w:rsidRPr="007A2E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розничной торговли.</w:t>
      </w:r>
    </w:p>
    <w:p w14:paraId="2F0A4C63" w14:textId="26111408" w:rsidR="00244DFA" w:rsidRPr="007A2E70" w:rsidRDefault="00760589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</w:t>
      </w:r>
      <w:r w:rsidR="00244DFA"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продажу</w:t>
      </w:r>
      <w:r w:rsidR="00356D52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962591" w14:textId="77777777" w:rsidR="003D3A57" w:rsidRPr="007A2E70" w:rsidRDefault="003D3A57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расчетов с покупателями и заказчиками. </w:t>
      </w:r>
    </w:p>
    <w:p w14:paraId="102C181A" w14:textId="610DC39C" w:rsidR="003D3A57" w:rsidRPr="007A2E70" w:rsidRDefault="00175C69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чет дебиторской и кредиторской задолженност</w:t>
      </w:r>
      <w:r w:rsidR="00E412F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CCA46" w14:textId="77777777" w:rsidR="003D3A57" w:rsidRPr="007A2E70" w:rsidRDefault="003D3A57" w:rsidP="006E682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57736C" w14:textId="1F66156A" w:rsidR="00A41449" w:rsidRPr="007A2E70" w:rsidRDefault="00A41449" w:rsidP="006E682D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b/>
          <w:sz w:val="28"/>
          <w:szCs w:val="28"/>
        </w:rPr>
        <w:t>ПМ.02. Ведение бухгалтерского учета источников формирования активов, выполнение работ по инвентаризации активов и финансовых обязательств организации.</w:t>
      </w:r>
    </w:p>
    <w:p w14:paraId="4C19DF2D" w14:textId="6FC5863B" w:rsidR="003D3A57" w:rsidRPr="007A2E70" w:rsidRDefault="00703006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чет собственного капитала</w:t>
      </w:r>
      <w:r w:rsidR="00356D52" w:rsidRPr="007A2E7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793A860" w14:textId="462D6BA2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расчетов с учредителями</w:t>
      </w:r>
      <w:r w:rsidR="002D54DB" w:rsidRPr="007A2E70">
        <w:rPr>
          <w:rFonts w:ascii="Times New Roman" w:eastAsia="Times New Roman" w:hAnsi="Times New Roman" w:cs="Times New Roman"/>
          <w:sz w:val="28"/>
          <w:szCs w:val="28"/>
        </w:rPr>
        <w:t xml:space="preserve"> и акционерами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F3B5A" w14:textId="77777777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уставного капитала.</w:t>
      </w:r>
    </w:p>
    <w:p w14:paraId="5B84A251" w14:textId="2987CF0B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23"/>
      <w:bookmarkStart w:id="2" w:name="_Hlk20907994"/>
      <w:bookmarkEnd w:id="1"/>
      <w:r w:rsidRPr="007A2E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Бухгалтерский учет </w:t>
      </w:r>
      <w:bookmarkEnd w:id="2"/>
      <w:r w:rsidRPr="007A2E70">
        <w:rPr>
          <w:rFonts w:ascii="Times New Roman" w:eastAsia="Times New Roman" w:hAnsi="Times New Roman" w:cs="Times New Roman"/>
          <w:sz w:val="28"/>
          <w:szCs w:val="28"/>
        </w:rPr>
        <w:t>добавочного капитала.</w:t>
      </w:r>
    </w:p>
    <w:p w14:paraId="696C80DF" w14:textId="76897341" w:rsidR="007406D2" w:rsidRPr="007A2E70" w:rsidRDefault="007406D2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резервного капитала и целевого финансирования.</w:t>
      </w:r>
    </w:p>
    <w:p w14:paraId="2F761731" w14:textId="3AF23BE6" w:rsidR="005611AB" w:rsidRPr="007A2E70" w:rsidRDefault="005611AB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</w:t>
      </w:r>
      <w:r w:rsidR="0020666F" w:rsidRPr="007A2E70"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труда и</w:t>
      </w:r>
      <w:r w:rsidR="0020666F"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расчетов с персоналом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9EE30" w14:textId="77777777" w:rsidR="0020666F" w:rsidRPr="007A2E70" w:rsidRDefault="0020666F" w:rsidP="006E682D">
      <w:pPr>
        <w:pStyle w:val="a3"/>
        <w:widowControl w:val="0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расчетов с персоналом по прочим операциям и расчетов с подотчетными лицами.</w:t>
      </w:r>
    </w:p>
    <w:p w14:paraId="606486DE" w14:textId="77777777" w:rsidR="005611AB" w:rsidRPr="007A2E70" w:rsidRDefault="005611AB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удержаний из заработной платы.</w:t>
      </w:r>
    </w:p>
    <w:p w14:paraId="5A1EA2B9" w14:textId="3BEC3F09" w:rsidR="00C250B0" w:rsidRPr="007A2E70" w:rsidRDefault="00C250B0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финансовых результатов деятельности.</w:t>
      </w:r>
    </w:p>
    <w:p w14:paraId="0A53E73A" w14:textId="31C6BDE8" w:rsidR="003D3A57" w:rsidRPr="007A2E70" w:rsidRDefault="00040972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Формирование и у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чет финансовых результатов по обычным видам деятельности.</w:t>
      </w:r>
    </w:p>
    <w:p w14:paraId="4FDA61D4" w14:textId="2FE3275D" w:rsidR="003D3A57" w:rsidRPr="007A2E70" w:rsidRDefault="005A2832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Формирование и учет финансовых результатов по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прочи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582" w:rsidRPr="007A2E70">
        <w:rPr>
          <w:rFonts w:ascii="Times New Roman" w:eastAsia="Times New Roman" w:hAnsi="Times New Roman" w:cs="Times New Roman"/>
          <w:sz w:val="28"/>
          <w:szCs w:val="28"/>
        </w:rPr>
        <w:t>видам деятельности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E7DFFB" w14:textId="77777777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 нераспределенной прибыли.</w:t>
      </w:r>
    </w:p>
    <w:p w14:paraId="3B822EC9" w14:textId="4B7B471C" w:rsidR="003D3A57" w:rsidRPr="007A2E70" w:rsidRDefault="003044DF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ухгалтерский учет расчетов с поставщиками и подрядчиками</w:t>
      </w:r>
      <w:r w:rsidR="00455F5A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49B29C" w14:textId="1DC295FF" w:rsidR="003D3A57" w:rsidRPr="007A2E70" w:rsidRDefault="005A513D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учет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расчетов по кредитам и займам, расходов по их обслуживанию.</w:t>
      </w:r>
    </w:p>
    <w:p w14:paraId="32DE800C" w14:textId="77777777" w:rsidR="00DE48F9" w:rsidRPr="007A2E70" w:rsidRDefault="00DE48F9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Инвентаризация и ее значение в сохранности имущества организации.</w:t>
      </w:r>
    </w:p>
    <w:p w14:paraId="150A0DFD" w14:textId="06E7C857" w:rsidR="00551D50" w:rsidRPr="007A2E70" w:rsidRDefault="00551D50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результатов инвентаризации</w:t>
      </w:r>
      <w:r w:rsidRPr="00551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денежных средств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93ABD4" w14:textId="18477868" w:rsidR="00DE48F9" w:rsidRPr="007A2E70" w:rsidRDefault="00DE48F9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результатов инвентаризации материально-производственных запасов.</w:t>
      </w:r>
    </w:p>
    <w:p w14:paraId="3875300A" w14:textId="26C84BA3" w:rsidR="003D3A57" w:rsidRPr="007A2E70" w:rsidRDefault="004C3B8A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результатов и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нвентаризаци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средств.</w:t>
      </w:r>
    </w:p>
    <w:p w14:paraId="02C0BBC4" w14:textId="6D0A678E" w:rsidR="003D3A57" w:rsidRPr="007A2E70" w:rsidRDefault="00D4583F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результатов инвентаризации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товарно-материальных ценностей.</w:t>
      </w:r>
    </w:p>
    <w:p w14:paraId="36EFF04C" w14:textId="2FB0C87D" w:rsidR="001B03D1" w:rsidRPr="007A2E70" w:rsidRDefault="00C60C48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 результатов инвентаризации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дебиторской</w:t>
      </w:r>
      <w:r w:rsidR="002908A8" w:rsidRPr="007A2E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кредиторской задолженност</w:t>
      </w:r>
      <w:r w:rsidR="00E412F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E25FE4" w14:textId="77777777" w:rsidR="001B03D1" w:rsidRPr="007A2E70" w:rsidRDefault="001B03D1" w:rsidP="006E682D">
      <w:pPr>
        <w:widowControl w:val="0"/>
        <w:tabs>
          <w:tab w:val="left" w:pos="36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8574DC" w14:textId="77777777" w:rsidR="003D3A57" w:rsidRPr="007A2E70" w:rsidRDefault="00C73EF2" w:rsidP="006E682D">
      <w:pPr>
        <w:widowControl w:val="0"/>
        <w:tabs>
          <w:tab w:val="left" w:pos="361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b/>
          <w:sz w:val="28"/>
          <w:szCs w:val="28"/>
        </w:rPr>
        <w:t xml:space="preserve">ПМ.03. </w:t>
      </w:r>
      <w:r w:rsidR="003D3A57" w:rsidRPr="007A2E70">
        <w:rPr>
          <w:rFonts w:ascii="Times New Roman" w:eastAsia="Times New Roman" w:hAnsi="Times New Roman" w:cs="Times New Roman"/>
          <w:b/>
          <w:sz w:val="28"/>
          <w:szCs w:val="28"/>
        </w:rPr>
        <w:t>Проведение расчетов с б</w:t>
      </w:r>
      <w:r w:rsidR="001B03D1" w:rsidRPr="007A2E70">
        <w:rPr>
          <w:rFonts w:ascii="Times New Roman" w:eastAsia="Times New Roman" w:hAnsi="Times New Roman" w:cs="Times New Roman"/>
          <w:b/>
          <w:sz w:val="28"/>
          <w:szCs w:val="28"/>
        </w:rPr>
        <w:t>юджетом и внебюджетными фондами</w:t>
      </w:r>
    </w:p>
    <w:p w14:paraId="6661B1AB" w14:textId="0CB41978" w:rsidR="00A879B5" w:rsidRPr="007A2E70" w:rsidRDefault="00A879B5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бухгалтерский учет расчетов по налогам и сборам.</w:t>
      </w:r>
    </w:p>
    <w:p w14:paraId="7AE0FD40" w14:textId="626561B1" w:rsidR="003D3A57" w:rsidRPr="007A2E70" w:rsidRDefault="00162966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бухгалтерский учет расчетов 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по федеральным налогам и сборам.</w:t>
      </w:r>
    </w:p>
    <w:p w14:paraId="24607E95" w14:textId="77777777" w:rsidR="007F035F" w:rsidRPr="007A2E70" w:rsidRDefault="007F035F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бухгалтерский учет расчетов по региональным налогам и сборам.</w:t>
      </w:r>
    </w:p>
    <w:p w14:paraId="24E4D733" w14:textId="77777777" w:rsidR="007F035F" w:rsidRPr="007A2E70" w:rsidRDefault="007F035F" w:rsidP="006E682D">
      <w:pPr>
        <w:pStyle w:val="a3"/>
        <w:numPr>
          <w:ilvl w:val="0"/>
          <w:numId w:val="1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бухгалтерский учет расчетов по местным налогам и сборам.</w:t>
      </w:r>
    </w:p>
    <w:p w14:paraId="7A20746C" w14:textId="77777777" w:rsidR="007F035F" w:rsidRPr="007A2E70" w:rsidRDefault="007F035F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бухгалтерский учет расчетов по налогу на добавленную стоимость.</w:t>
      </w:r>
    </w:p>
    <w:p w14:paraId="4A1F5C94" w14:textId="77777777" w:rsidR="007F035F" w:rsidRPr="007A2E70" w:rsidRDefault="007F035F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бухгалтерский учет расчетов по налогу на прибыль.</w:t>
      </w:r>
    </w:p>
    <w:p w14:paraId="302F71A8" w14:textId="0AC99B82" w:rsidR="007F035F" w:rsidRPr="007A2E70" w:rsidRDefault="007F035F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и бухгалтерский учет расчетов по налогу на доходы физических лиц.</w:t>
      </w:r>
    </w:p>
    <w:p w14:paraId="27281658" w14:textId="77777777" w:rsidR="003D3A57" w:rsidRPr="007A2E70" w:rsidRDefault="00804A25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бухгалтерский учет расчетов 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социальному 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lastRenderedPageBreak/>
        <w:t>страхованию и обеспечению.</w:t>
      </w:r>
    </w:p>
    <w:p w14:paraId="47EDFF6A" w14:textId="77777777" w:rsidR="00437A52" w:rsidRPr="007A2E70" w:rsidRDefault="00437A52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Организация учета и налогообложения на предприятии малого бизнеса.</w:t>
      </w:r>
    </w:p>
    <w:p w14:paraId="106C705C" w14:textId="77777777" w:rsidR="00437A52" w:rsidRPr="007A2E70" w:rsidRDefault="00437A52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бухгалтерского учета и налогообложения </w:t>
      </w:r>
      <w:r w:rsidR="00B93B17" w:rsidRPr="007A2E70">
        <w:rPr>
          <w:rFonts w:ascii="Times New Roman" w:eastAsia="Times New Roman" w:hAnsi="Times New Roman" w:cs="Times New Roman"/>
          <w:sz w:val="28"/>
          <w:szCs w:val="28"/>
        </w:rPr>
        <w:t>на предприятии при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упрощенной системе налогообложения.</w:t>
      </w:r>
    </w:p>
    <w:p w14:paraId="2B1F2DA6" w14:textId="77777777" w:rsidR="00F95C29" w:rsidRPr="007A2E70" w:rsidRDefault="00F95C29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Особенности бухгалтерского учета и налогообложения индивидуальных предпринимателей.</w:t>
      </w:r>
    </w:p>
    <w:p w14:paraId="662703EE" w14:textId="2C4C4B16" w:rsidR="00685C80" w:rsidRDefault="00685C80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Особенности бухгалтерского учета и налогообложения предприяти</w:t>
      </w:r>
      <w:r w:rsidR="00E90BAC" w:rsidRPr="007A2E7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на ЕСХН.</w:t>
      </w:r>
    </w:p>
    <w:p w14:paraId="05E96762" w14:textId="35321459" w:rsidR="00EE6046" w:rsidRPr="007A2E70" w:rsidRDefault="00EE6046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046">
        <w:rPr>
          <w:rFonts w:ascii="Times New Roman" w:eastAsia="Times New Roman" w:hAnsi="Times New Roman" w:cs="Times New Roman"/>
          <w:sz w:val="28"/>
          <w:szCs w:val="28"/>
        </w:rPr>
        <w:t>Состав и порядок составления налоговой отчетности экономического субъекта.</w:t>
      </w:r>
    </w:p>
    <w:p w14:paraId="75ADF2D3" w14:textId="3F4C5EB4" w:rsidR="007A5741" w:rsidRPr="007A2E70" w:rsidRDefault="007A5741" w:rsidP="006E682D">
      <w:pPr>
        <w:widowControl w:val="0"/>
        <w:numPr>
          <w:ilvl w:val="0"/>
          <w:numId w:val="11"/>
        </w:numPr>
        <w:tabs>
          <w:tab w:val="left" w:pos="36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Инвентаризация расчетов с бюджетом и внебюджетными фондами</w:t>
      </w:r>
      <w:r w:rsidR="008B590E" w:rsidRPr="007A2E7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369EE1E" w14:textId="77777777" w:rsidR="00B93B17" w:rsidRPr="007A2E70" w:rsidRDefault="00B93B17" w:rsidP="006E682D">
      <w:pPr>
        <w:widowControl w:val="0"/>
        <w:tabs>
          <w:tab w:val="left" w:pos="361"/>
        </w:tabs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1E0EA2A" w14:textId="77777777" w:rsidR="003D3A57" w:rsidRPr="007A2E70" w:rsidRDefault="0044592E" w:rsidP="006E682D">
      <w:pPr>
        <w:widowControl w:val="0"/>
        <w:tabs>
          <w:tab w:val="left" w:pos="361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b/>
          <w:sz w:val="28"/>
          <w:szCs w:val="28"/>
        </w:rPr>
        <w:t xml:space="preserve">ПМ.04. </w:t>
      </w:r>
      <w:r w:rsidR="003D3A57" w:rsidRPr="007A2E70">
        <w:rPr>
          <w:rFonts w:ascii="Times New Roman" w:eastAsia="Times New Roman" w:hAnsi="Times New Roman" w:cs="Times New Roman"/>
          <w:b/>
          <w:sz w:val="28"/>
          <w:szCs w:val="28"/>
        </w:rPr>
        <w:t>Составление и использование бухгалтерской отчетности.</w:t>
      </w:r>
    </w:p>
    <w:p w14:paraId="094E61FE" w14:textId="77777777" w:rsidR="00E035A4" w:rsidRPr="007A2E70" w:rsidRDefault="00E035A4" w:rsidP="006E682D">
      <w:pPr>
        <w:widowControl w:val="0"/>
        <w:numPr>
          <w:ilvl w:val="0"/>
          <w:numId w:val="11"/>
        </w:numPr>
        <w:tabs>
          <w:tab w:val="left" w:pos="72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Бухгалтерская отчетность в системе информационного обеспечения анализа финансового состояния экономического субъекта.</w:t>
      </w:r>
    </w:p>
    <w:p w14:paraId="0BC0F7BF" w14:textId="77777777" w:rsidR="00C06C1D" w:rsidRPr="007A2E70" w:rsidRDefault="00C06C1D" w:rsidP="006E682D">
      <w:pPr>
        <w:widowControl w:val="0"/>
        <w:numPr>
          <w:ilvl w:val="0"/>
          <w:numId w:val="11"/>
        </w:numPr>
        <w:tabs>
          <w:tab w:val="left" w:pos="42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Обобщение данных бухгалтерского учета и порядок составления бухгалтерской отчетности.</w:t>
      </w:r>
    </w:p>
    <w:p w14:paraId="78952D15" w14:textId="5BE25417" w:rsidR="005F4A3A" w:rsidRPr="007A2E70" w:rsidRDefault="005F4A3A" w:rsidP="006E682D">
      <w:pPr>
        <w:widowControl w:val="0"/>
        <w:numPr>
          <w:ilvl w:val="0"/>
          <w:numId w:val="11"/>
        </w:numPr>
        <w:tabs>
          <w:tab w:val="left" w:pos="42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Состав, содержание и аналитические возможности бухгалтерской отчетности.</w:t>
      </w:r>
    </w:p>
    <w:p w14:paraId="2419448D" w14:textId="4E530097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42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Бухгалтерский баланс в системе бухгалтерской отчетности.</w:t>
      </w:r>
    </w:p>
    <w:p w14:paraId="59A7D0F1" w14:textId="13FF5710" w:rsidR="003156EF" w:rsidRPr="007A2E70" w:rsidRDefault="003156EF" w:rsidP="006E682D">
      <w:pPr>
        <w:widowControl w:val="0"/>
        <w:numPr>
          <w:ilvl w:val="0"/>
          <w:numId w:val="11"/>
        </w:numPr>
        <w:tabs>
          <w:tab w:val="left" w:pos="42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баланс и </w:t>
      </w:r>
      <w:r w:rsidR="005F4A3A" w:rsidRPr="007A2E70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5F4A3A" w:rsidRPr="007A2E70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5F4A3A" w:rsidRPr="007A2E7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</w:t>
      </w:r>
      <w:r w:rsidR="005F4A3A" w:rsidRPr="007A2E70"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имущественного положения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679416" w14:textId="42EEA5ED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42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232193" w:rsidRPr="007A2E70">
        <w:rPr>
          <w:rFonts w:ascii="Times New Roman" w:eastAsia="Times New Roman" w:hAnsi="Times New Roman" w:cs="Times New Roman"/>
          <w:sz w:val="28"/>
          <w:szCs w:val="28"/>
        </w:rPr>
        <w:t>о финансовых результатах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в системе бухгалтерской отчетности.</w:t>
      </w:r>
    </w:p>
    <w:p w14:paraId="67242411" w14:textId="4BBB7B2B" w:rsidR="003E762C" w:rsidRPr="007A2E70" w:rsidRDefault="003E762C" w:rsidP="006E682D">
      <w:pPr>
        <w:widowControl w:val="0"/>
        <w:numPr>
          <w:ilvl w:val="0"/>
          <w:numId w:val="11"/>
        </w:numPr>
        <w:tabs>
          <w:tab w:val="left" w:pos="421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Формирование и анализ показателей отчета о финансовых результатах</w:t>
      </w:r>
      <w:r w:rsidR="00D916BB" w:rsidRPr="007A2E7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549DF" w14:textId="4C72DCEE" w:rsidR="00EF3CD2" w:rsidRPr="007A2E70" w:rsidRDefault="00EF3CD2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финансовых результатов деятельности </w:t>
      </w:r>
      <w:r w:rsidR="00E326B0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916185" w14:textId="77777777" w:rsidR="006670EC" w:rsidRPr="007A2E70" w:rsidRDefault="006670EC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Анализ системы показателей прибыли на основе отчета о финансовых результатах.</w:t>
      </w:r>
    </w:p>
    <w:p w14:paraId="4103C17F" w14:textId="4DA03342" w:rsidR="005975B4" w:rsidRPr="007A2E70" w:rsidRDefault="005975B4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имущества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на основе бухгалтерской отчетности.</w:t>
      </w:r>
    </w:p>
    <w:p w14:paraId="6C67ECEB" w14:textId="1981255E" w:rsidR="005975B4" w:rsidRPr="007A2E70" w:rsidRDefault="005975B4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источников финансирования имущества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на основе бухгалтерской отчетности.</w:t>
      </w:r>
    </w:p>
    <w:p w14:paraId="19CB07F6" w14:textId="66840845" w:rsidR="00875435" w:rsidRPr="007A2E70" w:rsidRDefault="00875435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24"/>
      <w:bookmarkEnd w:id="3"/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анализ основных показателей финансового состояния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на основе бухгалтерской отчетности.</w:t>
      </w:r>
    </w:p>
    <w:p w14:paraId="10D50B8F" w14:textId="441B5F40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="00461B1F" w:rsidRPr="007A2E70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ликвидности и платежеспособности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="00681F5A" w:rsidRPr="007A2E70"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отчетности.</w:t>
      </w:r>
    </w:p>
    <w:p w14:paraId="582915B6" w14:textId="0D296683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финансовой устойчивости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на основе бухгалтерской отчетности.</w:t>
      </w:r>
    </w:p>
    <w:p w14:paraId="2092DD1C" w14:textId="2BE927FF" w:rsidR="00C06C1D" w:rsidRPr="007A2E70" w:rsidRDefault="00C06C1D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показателей деловой активности </w:t>
      </w:r>
      <w:r w:rsidR="009B7ADD" w:rsidRPr="007A2E7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субъекта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на основе данных бухгалтерской отчетности.</w:t>
      </w:r>
    </w:p>
    <w:p w14:paraId="36421EF1" w14:textId="56E5C4CB" w:rsidR="005E4221" w:rsidRPr="007A2E70" w:rsidRDefault="00D916BB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hAnsi="Times New Roman" w:cs="Times New Roman"/>
          <w:sz w:val="28"/>
          <w:szCs w:val="28"/>
        </w:rPr>
        <w:t>Формирование показателей о</w:t>
      </w:r>
      <w:r w:rsidR="005E4221" w:rsidRPr="007A2E70">
        <w:rPr>
          <w:rFonts w:ascii="Times New Roman" w:hAnsi="Times New Roman" w:cs="Times New Roman"/>
          <w:sz w:val="28"/>
          <w:szCs w:val="28"/>
        </w:rPr>
        <w:t>тчет</w:t>
      </w:r>
      <w:r w:rsidRPr="007A2E70">
        <w:rPr>
          <w:rFonts w:ascii="Times New Roman" w:hAnsi="Times New Roman" w:cs="Times New Roman"/>
          <w:sz w:val="28"/>
          <w:szCs w:val="28"/>
        </w:rPr>
        <w:t>а</w:t>
      </w:r>
      <w:r w:rsidR="005E4221" w:rsidRPr="007A2E70">
        <w:rPr>
          <w:rFonts w:ascii="Times New Roman" w:hAnsi="Times New Roman" w:cs="Times New Roman"/>
          <w:sz w:val="28"/>
          <w:szCs w:val="28"/>
        </w:rPr>
        <w:t xml:space="preserve"> о движении денежных средств</w:t>
      </w:r>
      <w:r w:rsidRPr="007A2E70">
        <w:rPr>
          <w:rFonts w:ascii="Times New Roman" w:hAnsi="Times New Roman" w:cs="Times New Roman"/>
          <w:sz w:val="28"/>
          <w:szCs w:val="28"/>
        </w:rPr>
        <w:t xml:space="preserve"> </w:t>
      </w:r>
      <w:r w:rsidRPr="007A2E70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5E4221" w:rsidRPr="007A2E70">
        <w:rPr>
          <w:rFonts w:ascii="Times New Roman" w:hAnsi="Times New Roman" w:cs="Times New Roman"/>
          <w:sz w:val="28"/>
          <w:szCs w:val="28"/>
        </w:rPr>
        <w:t xml:space="preserve"> анализ денежных потоков </w:t>
      </w:r>
      <w:r w:rsidR="00133A99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="0013484B" w:rsidRPr="007A2E70">
        <w:rPr>
          <w:rFonts w:ascii="Times New Roman" w:hAnsi="Times New Roman" w:cs="Times New Roman"/>
          <w:sz w:val="28"/>
          <w:szCs w:val="28"/>
        </w:rPr>
        <w:t>.</w:t>
      </w:r>
    </w:p>
    <w:p w14:paraId="5A138FD9" w14:textId="769C465F" w:rsidR="007B70DA" w:rsidRPr="007A2E70" w:rsidRDefault="00434CAF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B70DA" w:rsidRPr="007A2E7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70DA" w:rsidRPr="007A2E70">
        <w:rPr>
          <w:rFonts w:ascii="Times New Roman" w:hAnsi="Times New Roman" w:cs="Times New Roman"/>
          <w:sz w:val="28"/>
          <w:szCs w:val="28"/>
        </w:rPr>
        <w:t xml:space="preserve"> и анализ показателей отчета об изменениях капитала</w:t>
      </w:r>
      <w:r w:rsidR="0013484B" w:rsidRPr="007A2E70">
        <w:rPr>
          <w:rFonts w:ascii="Times New Roman" w:hAnsi="Times New Roman" w:cs="Times New Roman"/>
          <w:sz w:val="28"/>
          <w:szCs w:val="28"/>
        </w:rPr>
        <w:t>.</w:t>
      </w:r>
    </w:p>
    <w:p w14:paraId="6BB881E5" w14:textId="7A56DEB2" w:rsidR="00C272DB" w:rsidRPr="007A2E70" w:rsidRDefault="00C272DB" w:rsidP="006E682D">
      <w:pPr>
        <w:widowControl w:val="0"/>
        <w:numPr>
          <w:ilvl w:val="0"/>
          <w:numId w:val="11"/>
        </w:numPr>
        <w:tabs>
          <w:tab w:val="left" w:pos="42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Пояснения к бухгалтерской отчетности: техника составления и аналитические возможности.</w:t>
      </w:r>
    </w:p>
    <w:p w14:paraId="7C2DA742" w14:textId="71AA5AF5" w:rsidR="00E838FC" w:rsidRPr="007A2E70" w:rsidRDefault="00E838FC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Анализ показателей эффективности использования основных средств на основе бухгалтерской отчетности.</w:t>
      </w:r>
    </w:p>
    <w:p w14:paraId="36F4B1FB" w14:textId="77777777" w:rsidR="005975B4" w:rsidRPr="007A2E70" w:rsidRDefault="005975B4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Формирование и анализ бухгалтерской информации по управлению дебиторской и кредиторской задолженностью.</w:t>
      </w:r>
    </w:p>
    <w:p w14:paraId="501138CB" w14:textId="5D5A232D" w:rsidR="00914541" w:rsidRPr="007A2E70" w:rsidRDefault="00914541" w:rsidP="006E682D">
      <w:pPr>
        <w:widowControl w:val="0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финансовых ресурсов </w:t>
      </w:r>
      <w:r w:rsidR="00B34BE6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</w:p>
    <w:p w14:paraId="5F3F7E3C" w14:textId="77777777" w:rsidR="003D3A57" w:rsidRPr="007A2E70" w:rsidRDefault="003D3A57" w:rsidP="006E682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DAB803" w14:textId="77777777" w:rsidR="003D3A57" w:rsidRPr="007A2E70" w:rsidRDefault="00171F91" w:rsidP="006E682D">
      <w:pPr>
        <w:widowControl w:val="0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b/>
          <w:sz w:val="28"/>
          <w:szCs w:val="28"/>
        </w:rPr>
        <w:t xml:space="preserve">ПМ.05. </w:t>
      </w:r>
      <w:r w:rsidR="003D3A57" w:rsidRPr="007A2E70">
        <w:rPr>
          <w:rFonts w:ascii="Times New Roman" w:eastAsia="Times New Roman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 (Кассир).</w:t>
      </w:r>
    </w:p>
    <w:p w14:paraId="3D4A425E" w14:textId="1C8FF62A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Социальная значимость и перспективы профессии «Кассир».</w:t>
      </w:r>
    </w:p>
    <w:p w14:paraId="59E3619B" w14:textId="3BAB577D" w:rsidR="00472A8A" w:rsidRPr="007A2E70" w:rsidRDefault="00472A8A" w:rsidP="006E682D">
      <w:pPr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кассовой работы экономического субъекта.</w:t>
      </w:r>
    </w:p>
    <w:p w14:paraId="64E0EF28" w14:textId="77777777" w:rsidR="003D3A57" w:rsidRPr="007A2E70" w:rsidRDefault="003D3A57" w:rsidP="006E682D">
      <w:pPr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Порядок учёта кассовых операций, документация и синтетический учёт.</w:t>
      </w:r>
    </w:p>
    <w:p w14:paraId="2443B7A9" w14:textId="04E83112" w:rsidR="003D3A57" w:rsidRPr="007A2E70" w:rsidRDefault="005308F4" w:rsidP="006E682D">
      <w:pPr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Документальное оформление и учет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кассовых операций в иностранной валюте.</w:t>
      </w:r>
    </w:p>
    <w:p w14:paraId="4C542621" w14:textId="72526E6C" w:rsidR="00C67474" w:rsidRPr="007A2E70" w:rsidRDefault="00C67474" w:rsidP="006E682D">
      <w:pPr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Оформление денежных, кассовых документов и кассовой книги.</w:t>
      </w:r>
    </w:p>
    <w:p w14:paraId="0E851464" w14:textId="5FDDB4F2" w:rsidR="008C1206" w:rsidRPr="007A2E70" w:rsidRDefault="008C1206" w:rsidP="006E682D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70">
        <w:rPr>
          <w:rFonts w:ascii="Times New Roman" w:hAnsi="Times New Roman" w:cs="Times New Roman"/>
          <w:sz w:val="28"/>
          <w:szCs w:val="28"/>
        </w:rPr>
        <w:t xml:space="preserve">Особенности документального оформления </w:t>
      </w:r>
      <w:r w:rsidR="00A47C5F" w:rsidRPr="007A2E70">
        <w:rPr>
          <w:rFonts w:ascii="Times New Roman" w:hAnsi="Times New Roman" w:cs="Times New Roman"/>
          <w:sz w:val="28"/>
          <w:szCs w:val="28"/>
        </w:rPr>
        <w:t xml:space="preserve">и учета </w:t>
      </w:r>
      <w:r w:rsidRPr="007A2E70">
        <w:rPr>
          <w:rFonts w:ascii="Times New Roman" w:hAnsi="Times New Roman" w:cs="Times New Roman"/>
          <w:sz w:val="28"/>
          <w:szCs w:val="28"/>
        </w:rPr>
        <w:t>при осуществлении кассовых операций с применением контрольно-кассовой техники.</w:t>
      </w:r>
    </w:p>
    <w:p w14:paraId="1BC95A3D" w14:textId="4D8A8BB4" w:rsidR="004565CA" w:rsidRPr="006E682D" w:rsidRDefault="00171F91" w:rsidP="006E682D">
      <w:pPr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окументальное оформление и 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учет 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отражени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результатов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ревизии кассовых операций</w:t>
      </w:r>
      <w:r w:rsidR="003D3A57" w:rsidRPr="007A2E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F068C6" w14:textId="2B038A8A" w:rsidR="00104216" w:rsidRDefault="001B03D1" w:rsidP="006E682D">
      <w:pPr>
        <w:pStyle w:val="a3"/>
        <w:widowControl w:val="0"/>
        <w:numPr>
          <w:ilvl w:val="0"/>
          <w:numId w:val="11"/>
        </w:numPr>
        <w:tabs>
          <w:tab w:val="left" w:pos="7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70">
        <w:rPr>
          <w:rFonts w:ascii="Times New Roman" w:hAnsi="Times New Roman" w:cs="Times New Roman"/>
          <w:sz w:val="28"/>
          <w:szCs w:val="28"/>
        </w:rPr>
        <w:t>Инициативная тема студента (по согласованию с выпускающей кафедрой).</w:t>
      </w:r>
    </w:p>
    <w:p w14:paraId="41E68C3A" w14:textId="449E5A79" w:rsidR="00634CBD" w:rsidRDefault="00634CBD" w:rsidP="006E682D">
      <w:pPr>
        <w:pStyle w:val="a3"/>
        <w:widowControl w:val="0"/>
        <w:tabs>
          <w:tab w:val="left" w:pos="72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E94C9" w14:textId="77777777" w:rsidR="006E682D" w:rsidRPr="006E682D" w:rsidRDefault="006E682D" w:rsidP="006E682D">
      <w:pPr>
        <w:pStyle w:val="a3"/>
        <w:widowControl w:val="0"/>
        <w:tabs>
          <w:tab w:val="left" w:pos="720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2D">
        <w:rPr>
          <w:rFonts w:ascii="Times New Roman" w:hAnsi="Times New Roman" w:cs="Times New Roman"/>
          <w:b/>
          <w:sz w:val="28"/>
          <w:szCs w:val="28"/>
        </w:rPr>
        <w:t>ПЕРЕЧЕНЬ ТЕМ ВЫПУСКНЫХ КВАЛИФИКАЦИОННЫХ РАБОТ КАК СТАРТАП</w:t>
      </w:r>
    </w:p>
    <w:p w14:paraId="0CBEA4F2" w14:textId="74D252B7" w:rsidR="005A552A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552A">
        <w:rPr>
          <w:rFonts w:ascii="Times New Roman" w:hAnsi="Times New Roman" w:cs="Times New Roman"/>
          <w:sz w:val="28"/>
          <w:szCs w:val="28"/>
        </w:rPr>
        <w:t>птимизац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5A552A">
        <w:rPr>
          <w:rFonts w:ascii="Times New Roman" w:hAnsi="Times New Roman" w:cs="Times New Roman"/>
          <w:sz w:val="28"/>
          <w:szCs w:val="28"/>
        </w:rPr>
        <w:t xml:space="preserve"> документооборота по учету основных средств. </w:t>
      </w:r>
    </w:p>
    <w:p w14:paraId="019C478D" w14:textId="6B0DA586" w:rsidR="005A552A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552A">
        <w:rPr>
          <w:rFonts w:ascii="Times New Roman" w:hAnsi="Times New Roman" w:cs="Times New Roman"/>
          <w:sz w:val="28"/>
          <w:szCs w:val="28"/>
        </w:rPr>
        <w:t>птимизаци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552A">
        <w:rPr>
          <w:rFonts w:ascii="Times New Roman" w:hAnsi="Times New Roman" w:cs="Times New Roman"/>
          <w:sz w:val="28"/>
          <w:szCs w:val="28"/>
        </w:rPr>
        <w:t xml:space="preserve"> документооборота по учету материально производственных запасов. </w:t>
      </w:r>
    </w:p>
    <w:p w14:paraId="65FFAD0A" w14:textId="47A3F1A9" w:rsidR="00FB7EE6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FB7EE6">
        <w:rPr>
          <w:rFonts w:ascii="Times New Roman" w:hAnsi="Times New Roman" w:cs="Times New Roman"/>
          <w:sz w:val="28"/>
          <w:szCs w:val="28"/>
        </w:rPr>
        <w:t xml:space="preserve"> </w:t>
      </w:r>
      <w:r w:rsidR="00A12EA3">
        <w:rPr>
          <w:rFonts w:ascii="Times New Roman" w:hAnsi="Times New Roman" w:cs="Times New Roman"/>
          <w:sz w:val="28"/>
          <w:szCs w:val="28"/>
        </w:rPr>
        <w:t xml:space="preserve">документооборота по учету расчётов с персоналом по оплате труда. </w:t>
      </w:r>
    </w:p>
    <w:p w14:paraId="32456327" w14:textId="4FC045CB" w:rsidR="000F1485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0F1485">
        <w:rPr>
          <w:rFonts w:ascii="Times New Roman" w:hAnsi="Times New Roman" w:cs="Times New Roman"/>
          <w:sz w:val="28"/>
          <w:szCs w:val="28"/>
        </w:rPr>
        <w:t xml:space="preserve"> документооборота по учету выпуска и </w:t>
      </w:r>
      <w:r w:rsidR="00881640">
        <w:rPr>
          <w:rFonts w:ascii="Times New Roman" w:hAnsi="Times New Roman" w:cs="Times New Roman"/>
          <w:sz w:val="28"/>
          <w:szCs w:val="28"/>
        </w:rPr>
        <w:t xml:space="preserve">реализации готовой продукции. </w:t>
      </w:r>
    </w:p>
    <w:p w14:paraId="30E83235" w14:textId="51AA2C7C" w:rsidR="00881640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881640">
        <w:rPr>
          <w:rFonts w:ascii="Times New Roman" w:hAnsi="Times New Roman" w:cs="Times New Roman"/>
          <w:sz w:val="28"/>
          <w:szCs w:val="28"/>
        </w:rPr>
        <w:t xml:space="preserve"> системы налогообложения </w:t>
      </w:r>
      <w:r w:rsidR="00845C03">
        <w:rPr>
          <w:rFonts w:ascii="Times New Roman" w:hAnsi="Times New Roman" w:cs="Times New Roman"/>
          <w:sz w:val="28"/>
          <w:szCs w:val="28"/>
        </w:rPr>
        <w:t>экономического субъекта.</w:t>
      </w:r>
    </w:p>
    <w:p w14:paraId="4566F9DB" w14:textId="7FFE899E" w:rsidR="005E4CCF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EC1CC6">
        <w:rPr>
          <w:rFonts w:ascii="Times New Roman" w:hAnsi="Times New Roman" w:cs="Times New Roman"/>
          <w:sz w:val="28"/>
          <w:szCs w:val="28"/>
        </w:rPr>
        <w:t xml:space="preserve"> уплаты налога на прибыль экономического </w:t>
      </w:r>
      <w:r w:rsidR="00E91ECF">
        <w:rPr>
          <w:rFonts w:ascii="Times New Roman" w:hAnsi="Times New Roman" w:cs="Times New Roman"/>
          <w:sz w:val="28"/>
          <w:szCs w:val="28"/>
        </w:rPr>
        <w:t xml:space="preserve">субъекта. </w:t>
      </w:r>
    </w:p>
    <w:p w14:paraId="11A27488" w14:textId="37BB11A4" w:rsidR="00E91ECF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E91ECF">
        <w:rPr>
          <w:rFonts w:ascii="Times New Roman" w:hAnsi="Times New Roman" w:cs="Times New Roman"/>
          <w:sz w:val="28"/>
          <w:szCs w:val="28"/>
        </w:rPr>
        <w:t xml:space="preserve"> уплаты налога на добавленную стоимость. </w:t>
      </w:r>
    </w:p>
    <w:p w14:paraId="34630045" w14:textId="4C3D39D3" w:rsidR="000D5F47" w:rsidRPr="002E7586" w:rsidRDefault="006E682D" w:rsidP="006E682D">
      <w:pPr>
        <w:pStyle w:val="a3"/>
        <w:widowControl w:val="0"/>
        <w:numPr>
          <w:ilvl w:val="0"/>
          <w:numId w:val="14"/>
        </w:numPr>
        <w:tabs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hAnsi="Times New Roman" w:cs="Times New Roman"/>
          <w:sz w:val="28"/>
          <w:szCs w:val="28"/>
        </w:rPr>
        <w:t>оптимизации</w:t>
      </w:r>
      <w:r w:rsidR="00566857">
        <w:rPr>
          <w:rFonts w:ascii="Times New Roman" w:hAnsi="Times New Roman" w:cs="Times New Roman"/>
          <w:sz w:val="28"/>
          <w:szCs w:val="28"/>
        </w:rPr>
        <w:t xml:space="preserve"> структуры источников </w:t>
      </w:r>
      <w:r w:rsidR="00566857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экономического </w:t>
      </w:r>
      <w:r w:rsidR="000D5F47">
        <w:rPr>
          <w:rFonts w:ascii="Times New Roman" w:hAnsi="Times New Roman" w:cs="Times New Roman"/>
          <w:sz w:val="28"/>
          <w:szCs w:val="28"/>
        </w:rPr>
        <w:t xml:space="preserve">субъекта. </w:t>
      </w:r>
    </w:p>
    <w:p w14:paraId="638ACF8D" w14:textId="0D096CFB" w:rsidR="002E7586" w:rsidRDefault="006E682D" w:rsidP="006E682D">
      <w:pPr>
        <w:widowControl w:val="0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sz w:val="28"/>
          <w:szCs w:val="28"/>
        </w:rPr>
        <w:t xml:space="preserve">-проект по </w:t>
      </w:r>
      <w:r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2E7586" w:rsidRPr="007A2E70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я бухгалтерского учета и системе</w:t>
      </w:r>
      <w:r w:rsidR="002E7586" w:rsidRPr="007A2E70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контроля экономического субъекта.</w:t>
      </w:r>
    </w:p>
    <w:p w14:paraId="68298BFF" w14:textId="02DA3282" w:rsidR="008F437A" w:rsidRDefault="008F437A" w:rsidP="006E682D">
      <w:pPr>
        <w:widowControl w:val="0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682D">
        <w:rPr>
          <w:rFonts w:ascii="Times New Roman" w:hAnsi="Times New Roman"/>
          <w:sz w:val="28"/>
          <w:szCs w:val="28"/>
        </w:rPr>
        <w:t>Стартап</w:t>
      </w:r>
      <w:proofErr w:type="spellEnd"/>
      <w:r w:rsidR="006E682D">
        <w:rPr>
          <w:rFonts w:ascii="Times New Roman" w:hAnsi="Times New Roman"/>
          <w:sz w:val="28"/>
          <w:szCs w:val="28"/>
        </w:rPr>
        <w:t xml:space="preserve">-проект по </w:t>
      </w:r>
      <w:r w:rsidR="006E682D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нализ</w:t>
      </w:r>
      <w:r w:rsidR="006E682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состояния экономического субъекта и </w:t>
      </w:r>
      <w:r w:rsidR="006E682D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7A2E70">
        <w:rPr>
          <w:rFonts w:ascii="Times New Roman" w:eastAsia="Times New Roman" w:hAnsi="Times New Roman" w:cs="Times New Roman"/>
          <w:sz w:val="28"/>
          <w:szCs w:val="28"/>
        </w:rPr>
        <w:t xml:space="preserve"> вероятности его банкротства.</w:t>
      </w:r>
    </w:p>
    <w:p w14:paraId="10BF0D27" w14:textId="6A5B64BF" w:rsidR="00F40E07" w:rsidRPr="007A2E70" w:rsidRDefault="00CB1CE1" w:rsidP="006E682D">
      <w:pPr>
        <w:widowControl w:val="0"/>
        <w:numPr>
          <w:ilvl w:val="0"/>
          <w:numId w:val="14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82D">
        <w:rPr>
          <w:rFonts w:ascii="Times New Roman" w:hAnsi="Times New Roman"/>
          <w:sz w:val="28"/>
          <w:szCs w:val="28"/>
        </w:rPr>
        <w:t>Стартап</w:t>
      </w:r>
      <w:proofErr w:type="spellEnd"/>
      <w:r w:rsidR="006E682D">
        <w:rPr>
          <w:rFonts w:ascii="Times New Roman" w:hAnsi="Times New Roman"/>
          <w:sz w:val="28"/>
          <w:szCs w:val="28"/>
        </w:rPr>
        <w:t xml:space="preserve">-проект по </w:t>
      </w:r>
      <w:r w:rsidR="006E68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</w:t>
      </w:r>
      <w:r w:rsidR="006E68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рентаб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ельности</w:t>
      </w:r>
      <w:r w:rsidR="00F40E07" w:rsidRPr="007A2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40E07" w:rsidRPr="007A2E70">
        <w:rPr>
          <w:rFonts w:ascii="Times New Roman" w:hAnsi="Times New Roman" w:cs="Times New Roman"/>
          <w:sz w:val="28"/>
          <w:szCs w:val="28"/>
        </w:rPr>
        <w:t xml:space="preserve"> </w:t>
      </w:r>
      <w:r w:rsidR="006E682D">
        <w:rPr>
          <w:rFonts w:ascii="Times New Roman" w:hAnsi="Times New Roman" w:cs="Times New Roman"/>
          <w:sz w:val="28"/>
          <w:szCs w:val="28"/>
        </w:rPr>
        <w:t>оценке</w:t>
      </w:r>
      <w:r w:rsidR="00F40E07" w:rsidRPr="007A2E70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</w:t>
      </w:r>
      <w:r w:rsidR="00F40E07" w:rsidRPr="007A2E70">
        <w:rPr>
          <w:rFonts w:ascii="Times New Roman" w:eastAsia="Times New Roman" w:hAnsi="Times New Roman" w:cs="Times New Roman"/>
          <w:sz w:val="28"/>
          <w:szCs w:val="28"/>
        </w:rPr>
        <w:t>экономического субъекта</w:t>
      </w:r>
      <w:r w:rsidR="00F40E07" w:rsidRPr="007A2E70">
        <w:rPr>
          <w:rFonts w:ascii="Times New Roman" w:hAnsi="Times New Roman" w:cs="Times New Roman"/>
          <w:sz w:val="28"/>
          <w:szCs w:val="28"/>
        </w:rPr>
        <w:t>.</w:t>
      </w:r>
    </w:p>
    <w:p w14:paraId="342B6AF8" w14:textId="77777777" w:rsidR="00521A3C" w:rsidRPr="007A2E70" w:rsidRDefault="00521A3C" w:rsidP="006E682D">
      <w:pPr>
        <w:widowControl w:val="0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ECBB5" w14:textId="77777777" w:rsidR="00634CBD" w:rsidRPr="008F437A" w:rsidRDefault="00634CBD" w:rsidP="006E682D">
      <w:pPr>
        <w:widowControl w:val="0"/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6C7E2D" w14:textId="77777777" w:rsidR="0079145B" w:rsidRPr="007A2E70" w:rsidRDefault="0079145B" w:rsidP="00634CBD">
      <w:pPr>
        <w:pStyle w:val="a3"/>
        <w:widowControl w:val="0"/>
        <w:tabs>
          <w:tab w:val="left" w:pos="722"/>
        </w:tabs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9145B" w:rsidRPr="007A2E70" w:rsidSect="00DF51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3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5577F8E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1E529E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0507236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7"/>
    <w:multiLevelType w:val="hybridMultilevel"/>
    <w:tmpl w:val="3804823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8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9"/>
    <w:multiLevelType w:val="hybridMultilevel"/>
    <w:tmpl w:val="7724C67E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A"/>
    <w:multiLevelType w:val="hybridMultilevel"/>
    <w:tmpl w:val="5C482A9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B"/>
    <w:multiLevelType w:val="hybridMultilevel"/>
    <w:tmpl w:val="2463B9E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1232377"/>
    <w:multiLevelType w:val="hybridMultilevel"/>
    <w:tmpl w:val="05A4D176"/>
    <w:lvl w:ilvl="0" w:tplc="788C0A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EA7B1C"/>
    <w:multiLevelType w:val="hybridMultilevel"/>
    <w:tmpl w:val="87FE859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CA4691"/>
    <w:multiLevelType w:val="hybridMultilevel"/>
    <w:tmpl w:val="04A2052E"/>
    <w:lvl w:ilvl="0" w:tplc="EDBE2588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57"/>
    <w:rsid w:val="0000304E"/>
    <w:rsid w:val="00033163"/>
    <w:rsid w:val="00035011"/>
    <w:rsid w:val="00040972"/>
    <w:rsid w:val="000415B4"/>
    <w:rsid w:val="0004752D"/>
    <w:rsid w:val="000533AD"/>
    <w:rsid w:val="00061196"/>
    <w:rsid w:val="00086393"/>
    <w:rsid w:val="00090731"/>
    <w:rsid w:val="000A31D2"/>
    <w:rsid w:val="000A55CC"/>
    <w:rsid w:val="000A63BB"/>
    <w:rsid w:val="000C1006"/>
    <w:rsid w:val="000C3B06"/>
    <w:rsid w:val="000D1411"/>
    <w:rsid w:val="000D531C"/>
    <w:rsid w:val="000D5F47"/>
    <w:rsid w:val="000F1485"/>
    <w:rsid w:val="00104216"/>
    <w:rsid w:val="00105DE7"/>
    <w:rsid w:val="00113455"/>
    <w:rsid w:val="0012636C"/>
    <w:rsid w:val="00127166"/>
    <w:rsid w:val="00127519"/>
    <w:rsid w:val="001323E9"/>
    <w:rsid w:val="00133A99"/>
    <w:rsid w:val="0013484B"/>
    <w:rsid w:val="001355EC"/>
    <w:rsid w:val="00137179"/>
    <w:rsid w:val="001550F4"/>
    <w:rsid w:val="00162966"/>
    <w:rsid w:val="00171342"/>
    <w:rsid w:val="00171F91"/>
    <w:rsid w:val="00175C69"/>
    <w:rsid w:val="00191A24"/>
    <w:rsid w:val="00191A75"/>
    <w:rsid w:val="0019657E"/>
    <w:rsid w:val="001B03D1"/>
    <w:rsid w:val="001B34EF"/>
    <w:rsid w:val="001B48E2"/>
    <w:rsid w:val="001C3A15"/>
    <w:rsid w:val="001C4425"/>
    <w:rsid w:val="001D7CEE"/>
    <w:rsid w:val="001F0A37"/>
    <w:rsid w:val="00202A49"/>
    <w:rsid w:val="0020666F"/>
    <w:rsid w:val="002070A1"/>
    <w:rsid w:val="0021184E"/>
    <w:rsid w:val="0023133D"/>
    <w:rsid w:val="00232193"/>
    <w:rsid w:val="00244DFA"/>
    <w:rsid w:val="00252329"/>
    <w:rsid w:val="00252DFA"/>
    <w:rsid w:val="002622F2"/>
    <w:rsid w:val="00264FEC"/>
    <w:rsid w:val="002808C2"/>
    <w:rsid w:val="00283F78"/>
    <w:rsid w:val="00284522"/>
    <w:rsid w:val="00285AAD"/>
    <w:rsid w:val="002870E5"/>
    <w:rsid w:val="002908A8"/>
    <w:rsid w:val="00293554"/>
    <w:rsid w:val="002A053F"/>
    <w:rsid w:val="002A22DC"/>
    <w:rsid w:val="002A3C24"/>
    <w:rsid w:val="002B5BB0"/>
    <w:rsid w:val="002B6A35"/>
    <w:rsid w:val="002B7451"/>
    <w:rsid w:val="002C08AB"/>
    <w:rsid w:val="002D06B8"/>
    <w:rsid w:val="002D1926"/>
    <w:rsid w:val="002D4126"/>
    <w:rsid w:val="002D54DB"/>
    <w:rsid w:val="002E7586"/>
    <w:rsid w:val="002F654E"/>
    <w:rsid w:val="003044DF"/>
    <w:rsid w:val="00306D4D"/>
    <w:rsid w:val="003105C2"/>
    <w:rsid w:val="00314BD8"/>
    <w:rsid w:val="003156EF"/>
    <w:rsid w:val="00322CD1"/>
    <w:rsid w:val="00326A8A"/>
    <w:rsid w:val="0034068A"/>
    <w:rsid w:val="00351B3A"/>
    <w:rsid w:val="00352C97"/>
    <w:rsid w:val="00356D52"/>
    <w:rsid w:val="0036444D"/>
    <w:rsid w:val="003654A8"/>
    <w:rsid w:val="00366741"/>
    <w:rsid w:val="003846AA"/>
    <w:rsid w:val="0038551E"/>
    <w:rsid w:val="003961DB"/>
    <w:rsid w:val="003A02A3"/>
    <w:rsid w:val="003A362C"/>
    <w:rsid w:val="003B61B9"/>
    <w:rsid w:val="003D3525"/>
    <w:rsid w:val="003D3A57"/>
    <w:rsid w:val="003E762C"/>
    <w:rsid w:val="00400A9C"/>
    <w:rsid w:val="00402FD6"/>
    <w:rsid w:val="0042274F"/>
    <w:rsid w:val="00423382"/>
    <w:rsid w:val="00423F4C"/>
    <w:rsid w:val="00426806"/>
    <w:rsid w:val="0043300E"/>
    <w:rsid w:val="00434CAF"/>
    <w:rsid w:val="00437A52"/>
    <w:rsid w:val="0044126A"/>
    <w:rsid w:val="0044592E"/>
    <w:rsid w:val="00455F5A"/>
    <w:rsid w:val="004565CA"/>
    <w:rsid w:val="004567F1"/>
    <w:rsid w:val="00461B1F"/>
    <w:rsid w:val="00465602"/>
    <w:rsid w:val="00465804"/>
    <w:rsid w:val="00472A8A"/>
    <w:rsid w:val="0048137F"/>
    <w:rsid w:val="00496D1D"/>
    <w:rsid w:val="004A254E"/>
    <w:rsid w:val="004A2C09"/>
    <w:rsid w:val="004A7EEF"/>
    <w:rsid w:val="004C317C"/>
    <w:rsid w:val="004C3B8A"/>
    <w:rsid w:val="004C45FA"/>
    <w:rsid w:val="004E56AE"/>
    <w:rsid w:val="004F2048"/>
    <w:rsid w:val="004F50B0"/>
    <w:rsid w:val="0051112C"/>
    <w:rsid w:val="00521A3C"/>
    <w:rsid w:val="00523D86"/>
    <w:rsid w:val="00524885"/>
    <w:rsid w:val="005308F4"/>
    <w:rsid w:val="00531542"/>
    <w:rsid w:val="0053386A"/>
    <w:rsid w:val="00536E3F"/>
    <w:rsid w:val="00551D50"/>
    <w:rsid w:val="00555F2A"/>
    <w:rsid w:val="005611AB"/>
    <w:rsid w:val="00566857"/>
    <w:rsid w:val="00591CCA"/>
    <w:rsid w:val="005975B4"/>
    <w:rsid w:val="005A1930"/>
    <w:rsid w:val="005A2832"/>
    <w:rsid w:val="005A513D"/>
    <w:rsid w:val="005A552A"/>
    <w:rsid w:val="005B1C61"/>
    <w:rsid w:val="005B3474"/>
    <w:rsid w:val="005B7699"/>
    <w:rsid w:val="005D6F19"/>
    <w:rsid w:val="005E4221"/>
    <w:rsid w:val="005E4CCF"/>
    <w:rsid w:val="005F20F5"/>
    <w:rsid w:val="005F280E"/>
    <w:rsid w:val="005F4A3A"/>
    <w:rsid w:val="00607226"/>
    <w:rsid w:val="00634CBD"/>
    <w:rsid w:val="00651BA5"/>
    <w:rsid w:val="00652E35"/>
    <w:rsid w:val="00657CFE"/>
    <w:rsid w:val="00657F30"/>
    <w:rsid w:val="00664B63"/>
    <w:rsid w:val="006670EC"/>
    <w:rsid w:val="00681F5A"/>
    <w:rsid w:val="00681F67"/>
    <w:rsid w:val="006821EC"/>
    <w:rsid w:val="00685523"/>
    <w:rsid w:val="00685C80"/>
    <w:rsid w:val="00685DF1"/>
    <w:rsid w:val="00692D2F"/>
    <w:rsid w:val="006A65D9"/>
    <w:rsid w:val="006A785E"/>
    <w:rsid w:val="006C054C"/>
    <w:rsid w:val="006E2CFB"/>
    <w:rsid w:val="006E61C4"/>
    <w:rsid w:val="006E682D"/>
    <w:rsid w:val="006F2522"/>
    <w:rsid w:val="006F680F"/>
    <w:rsid w:val="007028F6"/>
    <w:rsid w:val="00703006"/>
    <w:rsid w:val="007034E6"/>
    <w:rsid w:val="00704C89"/>
    <w:rsid w:val="00723829"/>
    <w:rsid w:val="00727F34"/>
    <w:rsid w:val="007406D2"/>
    <w:rsid w:val="007431E3"/>
    <w:rsid w:val="007477FE"/>
    <w:rsid w:val="00760589"/>
    <w:rsid w:val="00766D3A"/>
    <w:rsid w:val="00774F2E"/>
    <w:rsid w:val="0079145B"/>
    <w:rsid w:val="00792EFD"/>
    <w:rsid w:val="007A2E70"/>
    <w:rsid w:val="007A4D57"/>
    <w:rsid w:val="007A5741"/>
    <w:rsid w:val="007A701E"/>
    <w:rsid w:val="007A7CB7"/>
    <w:rsid w:val="007B6CF2"/>
    <w:rsid w:val="007B70DA"/>
    <w:rsid w:val="007C290F"/>
    <w:rsid w:val="007E0B73"/>
    <w:rsid w:val="007F035F"/>
    <w:rsid w:val="007F0BDA"/>
    <w:rsid w:val="007F3DC9"/>
    <w:rsid w:val="007F6417"/>
    <w:rsid w:val="007F7FC9"/>
    <w:rsid w:val="00804A25"/>
    <w:rsid w:val="00820FC0"/>
    <w:rsid w:val="00842191"/>
    <w:rsid w:val="00845C03"/>
    <w:rsid w:val="008504C2"/>
    <w:rsid w:val="008541FD"/>
    <w:rsid w:val="008566E9"/>
    <w:rsid w:val="00867DFE"/>
    <w:rsid w:val="00872116"/>
    <w:rsid w:val="00875435"/>
    <w:rsid w:val="008805E6"/>
    <w:rsid w:val="00881640"/>
    <w:rsid w:val="0089098F"/>
    <w:rsid w:val="00894FC6"/>
    <w:rsid w:val="008A0CB9"/>
    <w:rsid w:val="008A1A9C"/>
    <w:rsid w:val="008A2812"/>
    <w:rsid w:val="008B590E"/>
    <w:rsid w:val="008C1206"/>
    <w:rsid w:val="008C7240"/>
    <w:rsid w:val="008E5BF4"/>
    <w:rsid w:val="008F437A"/>
    <w:rsid w:val="0090733D"/>
    <w:rsid w:val="00914541"/>
    <w:rsid w:val="00934686"/>
    <w:rsid w:val="009414FF"/>
    <w:rsid w:val="00957E3F"/>
    <w:rsid w:val="00963227"/>
    <w:rsid w:val="009718B1"/>
    <w:rsid w:val="00975B9E"/>
    <w:rsid w:val="00975CAF"/>
    <w:rsid w:val="009947DD"/>
    <w:rsid w:val="00996784"/>
    <w:rsid w:val="009B7ADD"/>
    <w:rsid w:val="009D6A55"/>
    <w:rsid w:val="009D7582"/>
    <w:rsid w:val="009E29B5"/>
    <w:rsid w:val="009E7D1C"/>
    <w:rsid w:val="009F2440"/>
    <w:rsid w:val="009F34D4"/>
    <w:rsid w:val="00A00B21"/>
    <w:rsid w:val="00A06518"/>
    <w:rsid w:val="00A12EA3"/>
    <w:rsid w:val="00A14604"/>
    <w:rsid w:val="00A152BF"/>
    <w:rsid w:val="00A2225F"/>
    <w:rsid w:val="00A25F2F"/>
    <w:rsid w:val="00A35046"/>
    <w:rsid w:val="00A41449"/>
    <w:rsid w:val="00A429B1"/>
    <w:rsid w:val="00A42C50"/>
    <w:rsid w:val="00A44A8D"/>
    <w:rsid w:val="00A4628F"/>
    <w:rsid w:val="00A47C5F"/>
    <w:rsid w:val="00A505D1"/>
    <w:rsid w:val="00A56E66"/>
    <w:rsid w:val="00A56F05"/>
    <w:rsid w:val="00A67EB8"/>
    <w:rsid w:val="00A8654B"/>
    <w:rsid w:val="00A879B5"/>
    <w:rsid w:val="00AA0920"/>
    <w:rsid w:val="00AA2672"/>
    <w:rsid w:val="00AA4752"/>
    <w:rsid w:val="00AC093F"/>
    <w:rsid w:val="00AC1A11"/>
    <w:rsid w:val="00AD0AF9"/>
    <w:rsid w:val="00AD4B91"/>
    <w:rsid w:val="00AE0494"/>
    <w:rsid w:val="00B16261"/>
    <w:rsid w:val="00B1771E"/>
    <w:rsid w:val="00B2353E"/>
    <w:rsid w:val="00B25D8A"/>
    <w:rsid w:val="00B31E46"/>
    <w:rsid w:val="00B32B11"/>
    <w:rsid w:val="00B34BE6"/>
    <w:rsid w:val="00B34E56"/>
    <w:rsid w:val="00B370A0"/>
    <w:rsid w:val="00B47670"/>
    <w:rsid w:val="00B51B1D"/>
    <w:rsid w:val="00B54A47"/>
    <w:rsid w:val="00B57473"/>
    <w:rsid w:val="00B62540"/>
    <w:rsid w:val="00B6341B"/>
    <w:rsid w:val="00B81C57"/>
    <w:rsid w:val="00B93B17"/>
    <w:rsid w:val="00BA2B1F"/>
    <w:rsid w:val="00BA656C"/>
    <w:rsid w:val="00BD120E"/>
    <w:rsid w:val="00BD3942"/>
    <w:rsid w:val="00BE2F8D"/>
    <w:rsid w:val="00BF729E"/>
    <w:rsid w:val="00C033E6"/>
    <w:rsid w:val="00C053A4"/>
    <w:rsid w:val="00C064F0"/>
    <w:rsid w:val="00C06C1D"/>
    <w:rsid w:val="00C10BEA"/>
    <w:rsid w:val="00C14518"/>
    <w:rsid w:val="00C250B0"/>
    <w:rsid w:val="00C25963"/>
    <w:rsid w:val="00C272DB"/>
    <w:rsid w:val="00C31948"/>
    <w:rsid w:val="00C339AC"/>
    <w:rsid w:val="00C36C5E"/>
    <w:rsid w:val="00C46749"/>
    <w:rsid w:val="00C54C97"/>
    <w:rsid w:val="00C55661"/>
    <w:rsid w:val="00C60C48"/>
    <w:rsid w:val="00C67474"/>
    <w:rsid w:val="00C734F3"/>
    <w:rsid w:val="00C73EF2"/>
    <w:rsid w:val="00C855B6"/>
    <w:rsid w:val="00C95FBE"/>
    <w:rsid w:val="00C9733A"/>
    <w:rsid w:val="00CB182C"/>
    <w:rsid w:val="00CB1CE1"/>
    <w:rsid w:val="00CB281B"/>
    <w:rsid w:val="00CB6F69"/>
    <w:rsid w:val="00CC3018"/>
    <w:rsid w:val="00CC3FEA"/>
    <w:rsid w:val="00CF2C8F"/>
    <w:rsid w:val="00CF3ECC"/>
    <w:rsid w:val="00D002E5"/>
    <w:rsid w:val="00D01370"/>
    <w:rsid w:val="00D04925"/>
    <w:rsid w:val="00D316CF"/>
    <w:rsid w:val="00D4583F"/>
    <w:rsid w:val="00D577D9"/>
    <w:rsid w:val="00D61FE4"/>
    <w:rsid w:val="00D62990"/>
    <w:rsid w:val="00D67CB8"/>
    <w:rsid w:val="00D75CB0"/>
    <w:rsid w:val="00D81064"/>
    <w:rsid w:val="00D8123A"/>
    <w:rsid w:val="00D82E1C"/>
    <w:rsid w:val="00D916BB"/>
    <w:rsid w:val="00DA2C1F"/>
    <w:rsid w:val="00DA2F8D"/>
    <w:rsid w:val="00DB3E78"/>
    <w:rsid w:val="00DD1291"/>
    <w:rsid w:val="00DE451A"/>
    <w:rsid w:val="00DE48F9"/>
    <w:rsid w:val="00DF51B8"/>
    <w:rsid w:val="00DF6C26"/>
    <w:rsid w:val="00E032F5"/>
    <w:rsid w:val="00E035A4"/>
    <w:rsid w:val="00E06F4D"/>
    <w:rsid w:val="00E07A4D"/>
    <w:rsid w:val="00E13A61"/>
    <w:rsid w:val="00E166D3"/>
    <w:rsid w:val="00E20510"/>
    <w:rsid w:val="00E22810"/>
    <w:rsid w:val="00E326B0"/>
    <w:rsid w:val="00E412F7"/>
    <w:rsid w:val="00E4765D"/>
    <w:rsid w:val="00E56570"/>
    <w:rsid w:val="00E65FAB"/>
    <w:rsid w:val="00E72662"/>
    <w:rsid w:val="00E75CAB"/>
    <w:rsid w:val="00E838FC"/>
    <w:rsid w:val="00E90BAC"/>
    <w:rsid w:val="00E91ECF"/>
    <w:rsid w:val="00EA7EBF"/>
    <w:rsid w:val="00EC1770"/>
    <w:rsid w:val="00EC1CC6"/>
    <w:rsid w:val="00EC4C4D"/>
    <w:rsid w:val="00EC5DA7"/>
    <w:rsid w:val="00EC6E40"/>
    <w:rsid w:val="00ED0D09"/>
    <w:rsid w:val="00EE38EC"/>
    <w:rsid w:val="00EE6046"/>
    <w:rsid w:val="00EF3CD2"/>
    <w:rsid w:val="00F00222"/>
    <w:rsid w:val="00F01751"/>
    <w:rsid w:val="00F020F6"/>
    <w:rsid w:val="00F05646"/>
    <w:rsid w:val="00F209FD"/>
    <w:rsid w:val="00F223ED"/>
    <w:rsid w:val="00F26CF5"/>
    <w:rsid w:val="00F30385"/>
    <w:rsid w:val="00F362EE"/>
    <w:rsid w:val="00F36B81"/>
    <w:rsid w:val="00F40E07"/>
    <w:rsid w:val="00F42C98"/>
    <w:rsid w:val="00F56C70"/>
    <w:rsid w:val="00F6100D"/>
    <w:rsid w:val="00F625B0"/>
    <w:rsid w:val="00F64C62"/>
    <w:rsid w:val="00F6732D"/>
    <w:rsid w:val="00F77F85"/>
    <w:rsid w:val="00F9134F"/>
    <w:rsid w:val="00F95C29"/>
    <w:rsid w:val="00FA06F4"/>
    <w:rsid w:val="00FB23CD"/>
    <w:rsid w:val="00FB7EE6"/>
    <w:rsid w:val="00FC4FBC"/>
    <w:rsid w:val="00FD2F2E"/>
    <w:rsid w:val="00FD498A"/>
    <w:rsid w:val="00FE233E"/>
    <w:rsid w:val="00F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5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5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87D1-CA6D-4DF5-8F03-1D477AFC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dcterms:created xsi:type="dcterms:W3CDTF">2024-10-06T14:46:00Z</dcterms:created>
  <dcterms:modified xsi:type="dcterms:W3CDTF">2024-10-09T18:59:00Z</dcterms:modified>
</cp:coreProperties>
</file>